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B012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A13CFA">
        <w:rPr>
          <w:rFonts w:ascii="Garamond" w:hAnsi="Garamond" w:cs="Garamond"/>
          <w:b/>
          <w:bCs/>
          <w:caps/>
          <w:color w:val="000000"/>
          <w:sz w:val="23"/>
          <w:szCs w:val="23"/>
        </w:rPr>
        <w:t>26</w:t>
      </w:r>
      <w:r w:rsidR="00A62334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FEVEREIRO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5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, 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6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0E150E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7B012B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003178" w:rsidRPr="00003178" w:rsidTr="00A62334">
        <w:trPr>
          <w:trHeight w:val="450"/>
          <w:tblCellSpacing w:w="0" w:type="dxa"/>
        </w:trPr>
        <w:tc>
          <w:tcPr>
            <w:tcW w:w="5000" w:type="pct"/>
            <w:vAlign w:val="center"/>
            <w:hideMark/>
          </w:tcPr>
          <w:p w:rsidR="00003178" w:rsidRPr="00003178" w:rsidRDefault="00003178" w:rsidP="00003178">
            <w:pPr>
              <w:suppressAutoHyphens w:val="0"/>
              <w:jc w:val="center"/>
              <w:rPr>
                <w:rFonts w:ascii="Garamond" w:hAnsi="Garamond" w:cs="Arial"/>
                <w:b/>
                <w:bCs/>
                <w:u w:val="single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u w:val="single"/>
                <w:lang w:eastAsia="pt-BR"/>
              </w:rPr>
              <w:t>ORDEM DO DIA</w:t>
            </w:r>
          </w:p>
        </w:tc>
      </w:tr>
      <w:tr w:rsidR="00003178" w:rsidRPr="00003178" w:rsidTr="00A6233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03178" w:rsidRPr="00FA3B07" w:rsidRDefault="00003178" w:rsidP="00003178">
            <w:pPr>
              <w:suppressAutoHyphens w:val="0"/>
              <w:rPr>
                <w:rFonts w:ascii="Garamond" w:hAnsi="Garamond" w:cs="Arial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dos Projetos de Lei nrs.</w:t>
            </w: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0058/2024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INSTITUI NO CALENDÁRIO OFICIAL O DIA MUNICIPAL DO EXTENSIONISTA RURAL, NO ÂMBITO DO MUNICÍPIO DE PETRÓPOLIS.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E0482" w:rsidRPr="008E0482" w:rsidRDefault="008E0482" w:rsidP="008E0482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E0482">
              <w:rPr>
                <w:rFonts w:ascii="Garamond" w:hAnsi="Garamond" w:cs="Arial"/>
                <w:color w:val="000000"/>
                <w:lang w:eastAsia="pt-BR"/>
              </w:rPr>
              <w:t>1366/2024</w:t>
            </w:r>
            <w:r w:rsidRPr="008E0482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E0482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E0482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8E0482" w:rsidRPr="008E0482" w:rsidRDefault="008E0482" w:rsidP="008E0482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E0482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E0482">
              <w:rPr>
                <w:rFonts w:ascii="Garamond" w:hAnsi="Garamond" w:cs="Arial"/>
                <w:color w:val="000000"/>
                <w:lang w:eastAsia="pt-BR"/>
              </w:rPr>
              <w:t> CRIA O CAPÍTULO III NO TÍTULO IV DA LEI Nº 5.393 DE 28 DE MAIO DE 1998 - LEI DE USO, PARCELAMENTO E OCUPAÇÃO DO SOLO DO MUNICÍPIO DE PETRÓPOLIS, INCLUÍDOS OS ARTIGOS 59-A ATÉ 59-I.</w:t>
            </w:r>
          </w:p>
          <w:p w:rsidR="008E0482" w:rsidRPr="00FA3B07" w:rsidRDefault="008E0482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2165/2024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JÚLIA CASAMASSO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INSTITUI O PROGRAMA ACADEMIA AO AR LIVRE PARA TODOS NO MUNICÍPIO DE PETRÓPOLIS.</w:t>
            </w:r>
          </w:p>
          <w:p w:rsidR="00FA3B07" w:rsidRPr="00FA3B07" w:rsidRDefault="00FA3B07" w:rsidP="00FA3B07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DISCUSSÃO E VOTAÇÃO ÚNICA das Indicações nrs.</w:t>
            </w: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0013/2025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GILDA BEATRIZ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DISPONIBILIZAR MOBILIÁRIO ESCOLAR INCLUSIVO E EQUIPAMENTOS ADEQUADOS PARA OS ALUNOS COM NECESSIDADES EDUCACIONAIS ESPECIAIS NO ÂMBITO DE ENSINO.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0397/2025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SERVIÇO DE CAPINA, ROÇADA E LIMPEZA EM TODA A EXTENSÃO EM TODA A EXTENSÃO NA RUA CABRAL MELLO, SITUADA NO BAIRRO SANTA MÔNICA EM ITAIPAVA, PETRÓPOLIS/RJ.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0398/2025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DO SERVIÇO DE CAPINA, ROÇADA E LIMPEZA EM TODA A EXTENSÃO EM TODA A EXTENSÃO NA ESTRADA JOÃO DE OLIVEIRA BOTELHO, SITUADA NO BAIRRO SANTA MÔNICA EM ITAIPAVA, PETRÓPOLIS/RJ.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0399/2025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VISTORIA NO INTUITO DE SUBSTITUIR LÂMPADAS QUEIMADAS E A COLOCAÇÃO DE BRAÇOS DE LUZ, EM TODA EXTENSÃO DA ESTRADA JOÃO DE OLIVEIRA BOTELHO, SITUADA NO BAIRRO SANTA MÔNICA EM ITAIPAVA, PETRÓPOLIS/RJ.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E0482" w:rsidRDefault="008E0482" w:rsidP="00FA3B07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E0482" w:rsidRDefault="008E0482" w:rsidP="00FA3B07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lastRenderedPageBreak/>
              <w:t>0545/2025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 DA RUA MARTINHO JOSÉ SANTANA (CASTELO SÃO MANOEL), BAIRRO CORRÊAS.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0684/2025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ALDO GELI, VALE DO CUIABA, ITAIPAVA.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0768/2025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EM TODA EXTENSÃO, LOCALIZADO NA ESTRADA NOVA ESPERANÇA, VALE DO CUIABA, ITAIPAVA.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1259/2025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UM REDUTOR DE VELOCIDADE NA ESTRADA JOÃO XAVIER, Nº 2.000, POSSE DOS COQUEIROS, EM SECRETÁRIO.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1275/2025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UM REDUTOR DE VELOCIDADE NA RUA DEP. ALTAIR DE OLIVEIRA LIMA, Nº 100, EM ITAIPAVA.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1277/2025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NA RUA JOAQUIM AGANTE MOÇO, EM TODA A SUA EXTENSÃO, LOCALIZADA NOS FUNDOS DO PARQUE MUNICIPAL PREFEITO PAULO RATTES, EM ITAIPAVA.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1863/2025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ROCADA EM TODA A EXTENSÃO DA RUA ENG. MIGUEL DETSI NO BAIRRO CENTRO.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1864/2025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EM TODA A EXTENSÃO DA OSCAR WEINSCHENCK NO BAIRRO CENTRO.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1866/2025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CAPINA E ROÇADA EM TODA A EXTENSÃO DA RUA JOÃO BALTER NO BAIRRO MOSELA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( 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>BATAILLARD) PETRÓPOLIS - 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E0482" w:rsidRDefault="008E0482" w:rsidP="00FA3B07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E0482" w:rsidRDefault="008E0482" w:rsidP="00FA3B07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E0482" w:rsidRDefault="008E0482" w:rsidP="00FA3B07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E0482" w:rsidRDefault="008E0482" w:rsidP="00FA3B07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lastRenderedPageBreak/>
              <w:t>1919/2025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UMA REFORMA NA ESTRUTURA DE UMA LIXEIRA EXISTENTE E A INSTALAÇÃO DE UMA NOVA LIXEIRA NA RUA PAULO ARTHUR WAEHNER, Nº 735, NO CAMINHO DO FRAGOSO, ESTRADA DA SAUDADE, PETRÓPOLIS/RJ.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1922/2025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INSTALAR ILUMINAÇÃO NO POSTE SITUADO NA RUA ALTO PEDRO IVO, PRÓXIMO AO Nº 940, MORIN, PETRÓPOLIS/RJ.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1941/2025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ABRIGO DE ÔNIBUS COBERTO NA RUA HYVIO NALIATO, PRÓXIMO AO NÚMERO 15, EM FRENTE AO ESTABELECIMENTO TERÊ FRUTAS, SENTIDO CORRÊAS.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1955/2025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UMA INTERVENÇÃO URGENTE DA EQUIPE TÉCNICA DA ENEL PARA REALIZAR A PODA DE UMA ÁRVORE LOCALIZADA NO INICIO DA ESTRADA DO JURUÁ, BAIRRO NOSSA SENHORA DE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>FÁTIMA ,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 DISTRITO DA POSSE.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1956/2025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DA REALIZAÇÃO DE SERVIÇOS DE PODA E ROÇADA NA ESTRADA SILVEIRA DA MOTTA, KM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>3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>, NAS PROXIMIDADES DA IGREJA SÃO SEBASTIÃO, CONTRÕES, DISTRITO DA POSSE.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1960/2025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DA PONTE LOCALIZADA NA COMUNIDADE DE TRISTÃO CÂMARA, NA RUA LUIZ SABBADIM FILHO, DISTRITO DA POSSE.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2128/2025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DA TRANSFORMAÇÃO EM MÃO ÚNICA DA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>TRAVESSA OTÁVIO VIEIRA AFONSO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>, NA RUA JOÃO AFONSO, BAIRRO DA GLÓRIA, PETRÓPOLIS - RJ, PARA QUE OS VEÍCULOS SAIAM DO BAIRRO DA GLÓRIA SENTIDO ESTRADA MINEIRA.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2129/2025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PROCEDER COM O ASFALTAMENTO DE TODA EXTENSÃO DA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>TRAVESSA OTÁVIO VIEIRA AFONSO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>, NA RUA JOÃO AFONSO, BAIRRO DA GLÓRIA, PETRÓPOLIS - 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2130/2025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PROCEDER COM O ASFALTAMENTO EM TODA EXTENSÃO DA RUA RAIMUNDO NORATO BRUNO DE LIMA, BAIRRO DA GLÓRIA, PETRÓPOLIS - 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2334/2025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ESTUDO DE VIABILIDADE TÉCNICA PARA INSTALAÇÃO DE FAIXA DE PEDESTRES NA RUA DR. SÁ EARP, EM FRENTE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>A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 TRAVESSA DA LIGAÇÃO. BAIRRO MORIN.</w:t>
            </w:r>
          </w:p>
          <w:p w:rsidR="00FA3B07" w:rsidRDefault="00FA3B07" w:rsidP="00FA3B07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2335/2025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ESTUDO DE VIABILIDADE PARA INSTALAÇÃO DE QUEBRA MOLAS NA ESTRADA DA INDEPENDÊNCIA, EM FRENTE AO Nº 948, BAIRRO INDEPENDÊNCIA.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2337/2025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“TAPA BURACO” NA RUA BARTOLOMEU DE GUSMÃO, NO PONTO FINAL DO ÔNIBUS, BAIRRO CENTRO.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2574/2025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DO RETORNO DA LINHA VITAL BRASIL VIA CASTELÂNEA.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2580/2025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NA RUA PREFEITO IEDO FIUZA, Nº 600, NO BAIRRO INDEPENDÊNCIA, PETRÓPOLIS/RJ.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2593/2025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TAPA BURACOS NA RUA SÃO SALVADOR NÚMERO 100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2671/2025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ROÇADA, EM TODA EXTENSÃO DA RUA CARLOS WILBERT, BAIRRO - MOSELA.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2674/2025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ROÇADA, EM TODA EXTENSÃO DA VILA JOSÉ PEDRO WILBERT, BAIRRO - MOSELA.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2745/2025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A RECONSTRUÇÃO DA ENCOSTA DO RIO, QUE FICA LOCALIZADO NA ENTRADA DA RUA JOSÉ HAMMES, ALTURA DO Nº 1056, LADO DIREITO DA RUA. CORONEL VEIGA - PETRÓPOLIS – 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2749/2025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ASFALTAMENTO EM TODA A EXTENSÃO DA RUA MANOEL TORRES </w:t>
            </w:r>
            <w:r>
              <w:rPr>
                <w:rFonts w:ascii="Garamond" w:hAnsi="Garamond" w:cs="Arial"/>
                <w:color w:val="000000"/>
                <w:lang w:eastAsia="pt-BR"/>
              </w:rPr>
              <w:t>–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 BINGEN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lastRenderedPageBreak/>
              <w:t>2774/2025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ROÇADA, EM TODA EXTENSÃO DA SERVIDÃO JACOB WENDL</w:t>
            </w:r>
            <w:r>
              <w:rPr>
                <w:rFonts w:ascii="Garamond" w:hAnsi="Garamond" w:cs="Arial"/>
                <w:color w:val="000000"/>
                <w:lang w:eastAsia="pt-BR"/>
              </w:rPr>
              <w:t>ING, BATAILLARD, BAIRRO- MOSELA.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2802/2025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VIÁRIA E CAPINA NA RUA DAS PALMEIRAS, PRÓXIMO AO Nº 29, VALE DO CARANGOLA. PETRÓPOLIS, 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2803/2025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RAMPA PARA ACESSIBILIDADE PARA O PONTO DE ÔNIBUS EM FRENTE AO CONDOMÍNIO RESIDENCIAL VICENZO RIVETTE II, QUE FICA SITUADO NA ESTRADA DO VICENZO RIVETTE Nº 505, CARANGOLA, PETRÓPOLIS, RJ E TAMBÉM CAPINA AO ENTORNO DO MESMO E SINALIZAÇÃO DE TRÂNSITO PRÓXIMO AO PONTO DE ÔNIBUS.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2804/2025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NA RUA EM FRENTE AO CONDOMÍNIO RESIDENCIAL VICENZO RIVETTE I, E COLOCAÇÃO DE MAIS UM CONTAINER DE LIXO. ESTRADA DO VICENZO RIVETTE, 505, CARANGOLA, PETRÓPOLIS 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2811/2025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RETORNO DO PROJETO VESTIBULAR SOCIAL NO MUNICÍPIO DE PETRÓPOLIS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2837/2025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OS REPAROS NECESSÁRIOS PARA CORRIGIR A EROSÃO DE VIA NA RUA CAMPOS, Nº 116 E N°4116, QUITANDINHA, PRÓXIMO A ESCOLA CHIQUINHA ROLLA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2857/2025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QUE POSSA PROCEDER COM A SUBSTITUIÇÃO DA CAÇAMBA DE LIXO, LOCALIZADA NA RUA ALCOBACINHA, DEPOIS DAS TORRES DA ENEL, EM FRENTE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>A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 LOJA DA MARILÚCIA – ITAMARATI - PETRÓPOLIS – 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2941/2025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OCTAVIO SAMPAIO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ASFALTAMENTO EM TODA EXTENSÃO DO LOGRADOURO LOCALIZADO NA VILA </w:t>
            </w:r>
            <w:proofErr w:type="gramStart"/>
            <w:r w:rsidRPr="00FA3B07">
              <w:rPr>
                <w:rFonts w:ascii="Garamond" w:hAnsi="Garamond" w:cs="Arial"/>
                <w:color w:val="000000"/>
                <w:lang w:eastAsia="pt-BR"/>
              </w:rPr>
              <w:t>PAULINA, NO BAIRRO QUARTEIRÃO BRASILEIRO</w:t>
            </w:r>
            <w:proofErr w:type="gramEnd"/>
            <w:r w:rsidRPr="00FA3B07"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2970/2025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OCTAVIO SAMPAIO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LIMPEZA E DESOBSTRUÇÃO DE BUEIROS LOCALIZADOS NA ESTRADA UNIÃO E INDÚSTRIA, EM FRENTE AO POSTO BR, NO NÚMERO 12.293 E LOGO APÓS O NÚMERO 12.726.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lastRenderedPageBreak/>
              <w:t>2999/2025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OCTAVIO SAMPAIO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ANÁLISE PARA A INSTALAÇÃO DE UM REDUTOR DE VELOCIDADE OU DE OUTRAS MEDIDAS PARA O CONTROLE DO TRÁFEGO, NA ESTRADA UNIÃO E INDÚSTRIA, NAS PROXIMIDADES DO NÚMERO 29206, NO DISTRITO DA POSSE, PETRÓPOLIS/RJ.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3009/2025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DR. ALOISIO BARBOSA</w:t>
            </w:r>
          </w:p>
          <w:p w:rsid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TAPA BURACO NA EXTENSÃO DA ESTRADA DA FAZENDA INGLESA – FAZENDA INGLESA - PETRÓPOLIS- RJ.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A3B07" w:rsidRPr="00FA3B07" w:rsidRDefault="00FA3B07" w:rsidP="00FA3B07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A3B07">
              <w:rPr>
                <w:rFonts w:ascii="Garamond" w:hAnsi="Garamond" w:cs="Arial"/>
                <w:color w:val="000000"/>
                <w:lang w:eastAsia="pt-BR"/>
              </w:rPr>
              <w:t>3050/2025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JÚLIA CASAMASSO</w:t>
            </w:r>
          </w:p>
          <w:p w:rsidR="00FA3B07" w:rsidRPr="00FA3B07" w:rsidRDefault="00FA3B07" w:rsidP="00FA3B07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FA3B07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A3B07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MEDIADORES ESCOLARES EM TODAS AS ESCOLAS DA REDE MUNICIPAL DE ENSINO.</w:t>
            </w:r>
          </w:p>
          <w:p w:rsidR="00003178" w:rsidRPr="00003178" w:rsidRDefault="00003178" w:rsidP="00003178">
            <w:pPr>
              <w:suppressAutoHyphens w:val="0"/>
              <w:jc w:val="both"/>
              <w:rPr>
                <w:rFonts w:ascii="Garamond" w:hAnsi="Garamond" w:cs="Arial"/>
                <w:lang w:eastAsia="pt-BR"/>
              </w:rPr>
            </w:pPr>
          </w:p>
        </w:tc>
      </w:tr>
      <w:tr w:rsidR="00003178" w:rsidRPr="00003178" w:rsidTr="00A623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003178" w:rsidRPr="00003178" w:rsidRDefault="00003178" w:rsidP="00A13CFA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GABINETE DA PRESIDÊNCIA DA Câmara Municipal de Petrópolis, </w:t>
            </w:r>
            <w:r w:rsidR="00A13CFA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25</w:t>
            </w: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 de fevereiro de 2025</w:t>
            </w:r>
          </w:p>
        </w:tc>
      </w:tr>
      <w:tr w:rsidR="00003178" w:rsidRPr="00003178" w:rsidTr="00A623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</w:pPr>
          </w:p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t>JÚNIOR CORUJA</w:t>
            </w: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br/>
              <w:t>Presidente</w:t>
            </w:r>
          </w:p>
        </w:tc>
      </w:tr>
    </w:tbl>
    <w:p w:rsidR="00003178" w:rsidRPr="00003178" w:rsidRDefault="00003178" w:rsidP="00003178">
      <w:pPr>
        <w:pBdr>
          <w:bottom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superior do formulário</w:t>
      </w:r>
    </w:p>
    <w:p w:rsidR="00003178" w:rsidRPr="00003178" w:rsidRDefault="00003178" w:rsidP="00003178">
      <w:pPr>
        <w:pBdr>
          <w:top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inferior do formulário</w:t>
      </w:r>
    </w:p>
    <w:p w:rsidR="003011A8" w:rsidRPr="00003178" w:rsidRDefault="003011A8" w:rsidP="00003178">
      <w:pPr>
        <w:spacing w:line="276" w:lineRule="auto"/>
        <w:jc w:val="center"/>
        <w:rPr>
          <w:rFonts w:ascii="Garamond" w:hAnsi="Garamond"/>
        </w:rPr>
      </w:pPr>
    </w:p>
    <w:sectPr w:rsidR="003011A8" w:rsidRPr="0000317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3178"/>
    <w:rsid w:val="00006EF8"/>
    <w:rsid w:val="00036F39"/>
    <w:rsid w:val="00042BF6"/>
    <w:rsid w:val="0007086B"/>
    <w:rsid w:val="000C3BC5"/>
    <w:rsid w:val="000E150E"/>
    <w:rsid w:val="000E1B06"/>
    <w:rsid w:val="000F1A85"/>
    <w:rsid w:val="000F39F0"/>
    <w:rsid w:val="00105461"/>
    <w:rsid w:val="00124B5A"/>
    <w:rsid w:val="001641B3"/>
    <w:rsid w:val="0018162B"/>
    <w:rsid w:val="00185EE9"/>
    <w:rsid w:val="001901A7"/>
    <w:rsid w:val="0019230D"/>
    <w:rsid w:val="00197AD5"/>
    <w:rsid w:val="001A540E"/>
    <w:rsid w:val="001C2180"/>
    <w:rsid w:val="002232E2"/>
    <w:rsid w:val="00275F7A"/>
    <w:rsid w:val="00277B6E"/>
    <w:rsid w:val="00284A33"/>
    <w:rsid w:val="002C189A"/>
    <w:rsid w:val="002C5B6E"/>
    <w:rsid w:val="002C7403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4939"/>
    <w:rsid w:val="0056131F"/>
    <w:rsid w:val="00583098"/>
    <w:rsid w:val="005879C3"/>
    <w:rsid w:val="005D144C"/>
    <w:rsid w:val="005D2AF0"/>
    <w:rsid w:val="005E04DE"/>
    <w:rsid w:val="005E439A"/>
    <w:rsid w:val="0061141F"/>
    <w:rsid w:val="006239E8"/>
    <w:rsid w:val="006418F0"/>
    <w:rsid w:val="006D1363"/>
    <w:rsid w:val="006E4769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0482"/>
    <w:rsid w:val="008E6A6B"/>
    <w:rsid w:val="008F7214"/>
    <w:rsid w:val="00920FFD"/>
    <w:rsid w:val="009302F3"/>
    <w:rsid w:val="00940CBF"/>
    <w:rsid w:val="00973327"/>
    <w:rsid w:val="009B4C61"/>
    <w:rsid w:val="00A00FD8"/>
    <w:rsid w:val="00A12CFD"/>
    <w:rsid w:val="00A13CFA"/>
    <w:rsid w:val="00A14794"/>
    <w:rsid w:val="00A14B8F"/>
    <w:rsid w:val="00A15C19"/>
    <w:rsid w:val="00A22274"/>
    <w:rsid w:val="00A34A44"/>
    <w:rsid w:val="00A455F1"/>
    <w:rsid w:val="00A53FD9"/>
    <w:rsid w:val="00A56549"/>
    <w:rsid w:val="00A62334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3F30"/>
    <w:rsid w:val="00CE7C25"/>
    <w:rsid w:val="00D156F1"/>
    <w:rsid w:val="00D2112B"/>
    <w:rsid w:val="00D4419E"/>
    <w:rsid w:val="00D458AE"/>
    <w:rsid w:val="00D45C23"/>
    <w:rsid w:val="00D63B7A"/>
    <w:rsid w:val="00D67B06"/>
    <w:rsid w:val="00D73F1B"/>
    <w:rsid w:val="00D8297C"/>
    <w:rsid w:val="00D9482E"/>
    <w:rsid w:val="00DC5BBD"/>
    <w:rsid w:val="00DD6BD0"/>
    <w:rsid w:val="00DE2935"/>
    <w:rsid w:val="00DE56DE"/>
    <w:rsid w:val="00DE6CB8"/>
    <w:rsid w:val="00DF3BC7"/>
    <w:rsid w:val="00DF4625"/>
    <w:rsid w:val="00DF701F"/>
    <w:rsid w:val="00E73990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0A9"/>
    <w:rsid w:val="00F77D27"/>
    <w:rsid w:val="00F848AD"/>
    <w:rsid w:val="00FA3B07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uiPriority w:val="99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uiPriority w:val="99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1595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maria.amancio</cp:lastModifiedBy>
  <cp:revision>5</cp:revision>
  <cp:lastPrinted>2025-02-06T12:46:00Z</cp:lastPrinted>
  <dcterms:created xsi:type="dcterms:W3CDTF">2025-02-21T13:08:00Z</dcterms:created>
  <dcterms:modified xsi:type="dcterms:W3CDTF">2025-02-25T14:43:00Z</dcterms:modified>
</cp:coreProperties>
</file>