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CÂMARA MUNICIPAL DE PETRÓPOLIS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ORDEM DO DIA PARA A SESSÃO ORDINÁRIA DE 30 DE AGOSTO DE 2023, às 16 horas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ORDEM DO DIA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br/>
        <w:t>1 - DISCUSSÃO E VOTAÇÃO ÚNICA DOS GP - VETO NRS.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 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3949/2023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Style w:val="Forte"/>
          <w:rFonts w:ascii="Arial" w:hAnsi="Arial" w:cs="Arial"/>
          <w:color w:val="333333"/>
          <w:sz w:val="20"/>
          <w:szCs w:val="20"/>
        </w:rPr>
        <w:t>AUTOR: </w:t>
      </w:r>
      <w:r>
        <w:rPr>
          <w:rFonts w:ascii="Arial" w:hAnsi="Arial" w:cs="Arial"/>
          <w:color w:val="333333"/>
          <w:sz w:val="20"/>
          <w:szCs w:val="20"/>
        </w:rPr>
        <w:t>PREFEITURA DE PETRÓPOLIS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Style w:val="Forte"/>
          <w:rFonts w:ascii="Arial" w:hAnsi="Arial" w:cs="Arial"/>
          <w:color w:val="333333"/>
          <w:sz w:val="20"/>
          <w:szCs w:val="20"/>
        </w:rPr>
        <w:t>EMENTA:</w:t>
      </w:r>
      <w:r>
        <w:rPr>
          <w:rFonts w:ascii="Arial" w:hAnsi="Arial" w:cs="Arial"/>
          <w:color w:val="333333"/>
          <w:sz w:val="20"/>
          <w:szCs w:val="20"/>
        </w:rPr>
        <w:t> GP 398/2023 PRE LEG 0435/2023 VETO TOTAL AO PROJETO DE LEI 1136/2023 QUE INSTITUI O "PROJETO MEUS AVÃS SABEM TUDO", QUE VISA A VALORIZAÇÃO DE IDOSOS PARA FINS EDUCACIONAIS CULTURAIS E SOCIAIS, E DÁ OUTRAS PROVIDÊNCIAS DE AUTORIA DO VEREADOR JUNIOR CORUJA.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3977/2023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Style w:val="Forte"/>
          <w:rFonts w:ascii="Arial" w:hAnsi="Arial" w:cs="Arial"/>
          <w:color w:val="333333"/>
          <w:sz w:val="20"/>
          <w:szCs w:val="20"/>
        </w:rPr>
        <w:t>AUTOR: </w:t>
      </w:r>
      <w:r>
        <w:rPr>
          <w:rFonts w:ascii="Arial" w:hAnsi="Arial" w:cs="Arial"/>
          <w:color w:val="333333"/>
          <w:sz w:val="20"/>
          <w:szCs w:val="20"/>
        </w:rPr>
        <w:t>PREFEITURA DE PETRÓPOLIS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Style w:val="Forte"/>
          <w:rFonts w:ascii="Arial" w:hAnsi="Arial" w:cs="Arial"/>
          <w:color w:val="333333"/>
          <w:sz w:val="20"/>
          <w:szCs w:val="20"/>
        </w:rPr>
        <w:t>EMENTA:</w:t>
      </w:r>
      <w:r>
        <w:rPr>
          <w:rFonts w:ascii="Arial" w:hAnsi="Arial" w:cs="Arial"/>
          <w:color w:val="333333"/>
          <w:sz w:val="20"/>
          <w:szCs w:val="20"/>
        </w:rPr>
        <w:t xml:space="preserve"> GP 412/2023 PRE LEG 0455/2023 VETO TOTAL AO PROJETO DE LEI N 0502/52023 QUE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DECLARA-SE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COMO PATRIMÔNIO CULTURAL IMATERIAL NO MUNICÍPIO DE PETRÓPOLIS - RJ A BAUERNFEST - FESTA DO COLONO ALEMÃO DE AUTORIA DO VEREADOR EDUARDO DO BLOG.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2 - DISCUSSÃO E VOTAÇÃO ÚNICA DO PROJETO DE LEI SUBSTITUTIVO NR.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 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0017/2023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Style w:val="Forte"/>
          <w:rFonts w:ascii="Arial" w:hAnsi="Arial" w:cs="Arial"/>
          <w:color w:val="333333"/>
          <w:sz w:val="20"/>
          <w:szCs w:val="20"/>
        </w:rPr>
        <w:t>AUTOR: </w:t>
      </w:r>
      <w:r>
        <w:rPr>
          <w:rFonts w:ascii="Arial" w:hAnsi="Arial" w:cs="Arial"/>
          <w:color w:val="333333"/>
          <w:sz w:val="20"/>
          <w:szCs w:val="20"/>
        </w:rPr>
        <w:t>DOMINGOS PROTETOR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Style w:val="Forte"/>
          <w:rFonts w:ascii="Arial" w:hAnsi="Arial" w:cs="Arial"/>
          <w:color w:val="333333"/>
          <w:sz w:val="20"/>
          <w:szCs w:val="20"/>
        </w:rPr>
        <w:t>EMENTA:</w:t>
      </w:r>
      <w:r>
        <w:rPr>
          <w:rFonts w:ascii="Arial" w:hAnsi="Arial" w:cs="Arial"/>
          <w:color w:val="333333"/>
          <w:sz w:val="20"/>
          <w:szCs w:val="20"/>
        </w:rPr>
        <w:t> SUBSTITUTIVO TOTAL AO PROJETO DE LEI 6602/2022.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3 - 2ª DISCUSSÃO E VOTAÇÃO DO PROJETO DE LEI NR.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 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0511/2022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Style w:val="Forte"/>
          <w:rFonts w:ascii="Arial" w:hAnsi="Arial" w:cs="Arial"/>
          <w:color w:val="333333"/>
          <w:sz w:val="20"/>
          <w:szCs w:val="20"/>
        </w:rPr>
        <w:t>AUTOR: </w:t>
      </w:r>
      <w:r>
        <w:rPr>
          <w:rFonts w:ascii="Arial" w:hAnsi="Arial" w:cs="Arial"/>
          <w:color w:val="333333"/>
          <w:sz w:val="20"/>
          <w:szCs w:val="20"/>
        </w:rPr>
        <w:t>OCTAVIO SAMPAIO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Style w:val="Forte"/>
          <w:rFonts w:ascii="Arial" w:hAnsi="Arial" w:cs="Arial"/>
          <w:color w:val="333333"/>
          <w:sz w:val="20"/>
          <w:szCs w:val="20"/>
        </w:rPr>
        <w:t>EMENTA:</w:t>
      </w:r>
      <w:r>
        <w:rPr>
          <w:rFonts w:ascii="Arial" w:hAnsi="Arial" w:cs="Arial"/>
          <w:color w:val="333333"/>
          <w:sz w:val="20"/>
          <w:szCs w:val="20"/>
        </w:rPr>
        <w:t> DISPÕE SOBRE A INSTITUIÇÃO FACULTATIVA DE DISCIPLINAS EXTRACURRICULARES DE NOÇÕES DE DIREITO BEM COMO DE NOÇÕES DE ECONOMIA A SEREM MINISTRADAS NA REDE DE ENSINO PÚBLICO FUNDAMENTAL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4 - 1ª DISCUSSÃO E VOTAÇÃO DOS PROJETOS DE LEI NRS.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 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0703/2023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Style w:val="Forte"/>
          <w:rFonts w:ascii="Arial" w:hAnsi="Arial" w:cs="Arial"/>
          <w:color w:val="333333"/>
          <w:sz w:val="20"/>
          <w:szCs w:val="20"/>
        </w:rPr>
        <w:t>AUTOR: </w:t>
      </w:r>
      <w:r>
        <w:rPr>
          <w:rFonts w:ascii="Arial" w:hAnsi="Arial" w:cs="Arial"/>
          <w:color w:val="333333"/>
          <w:sz w:val="20"/>
          <w:szCs w:val="20"/>
        </w:rPr>
        <w:t>MARCELO CHITÃO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Style w:val="Forte"/>
          <w:rFonts w:ascii="Arial" w:hAnsi="Arial" w:cs="Arial"/>
          <w:color w:val="333333"/>
          <w:sz w:val="20"/>
          <w:szCs w:val="20"/>
        </w:rPr>
        <w:t>EMENTA:</w:t>
      </w:r>
      <w:r>
        <w:rPr>
          <w:rFonts w:ascii="Arial" w:hAnsi="Arial" w:cs="Arial"/>
          <w:color w:val="333333"/>
          <w:sz w:val="20"/>
          <w:szCs w:val="20"/>
        </w:rPr>
        <w:t> INSTITUI O "DIA DO URBAN ROLLER" NO MUNICÍPIO DE PETRÓPOLIS E, DÁ OUTRAS PROVIDÊNCIAS.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2425/2023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Style w:val="Forte"/>
          <w:rFonts w:ascii="Arial" w:hAnsi="Arial" w:cs="Arial"/>
          <w:color w:val="333333"/>
          <w:sz w:val="20"/>
          <w:szCs w:val="20"/>
        </w:rPr>
        <w:t>AUTOR: </w:t>
      </w:r>
      <w:r>
        <w:rPr>
          <w:rFonts w:ascii="Arial" w:hAnsi="Arial" w:cs="Arial"/>
          <w:color w:val="333333"/>
          <w:sz w:val="20"/>
          <w:szCs w:val="20"/>
        </w:rPr>
        <w:t>JÚNIOR CORUJA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Style w:val="Forte"/>
          <w:rFonts w:ascii="Arial" w:hAnsi="Arial" w:cs="Arial"/>
          <w:color w:val="333333"/>
          <w:sz w:val="20"/>
          <w:szCs w:val="20"/>
        </w:rPr>
        <w:t>EMENTA:</w:t>
      </w:r>
      <w:r>
        <w:rPr>
          <w:rFonts w:ascii="Arial" w:hAnsi="Arial" w:cs="Arial"/>
          <w:color w:val="333333"/>
          <w:sz w:val="20"/>
          <w:szCs w:val="20"/>
        </w:rPr>
        <w:t> INSTITUI A SEMANA DE ORIENTAÇÃO PROFISSIONAL NAS ESCOLAS PÚBLICAS MUNICIPAIS E DÁ OUTRAS PROVIDÊNCIAS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5 - DISCUSSÃO E VOTAÇÃO ÚNICA DAS INDICAÇÕES LEGISLATIVAS NRS.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 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0111/2023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Style w:val="Forte"/>
          <w:rFonts w:ascii="Arial" w:hAnsi="Arial" w:cs="Arial"/>
          <w:color w:val="333333"/>
          <w:sz w:val="20"/>
          <w:szCs w:val="20"/>
        </w:rPr>
        <w:t>AUTOR: </w:t>
      </w:r>
      <w:r>
        <w:rPr>
          <w:rFonts w:ascii="Arial" w:hAnsi="Arial" w:cs="Arial"/>
          <w:color w:val="333333"/>
          <w:sz w:val="20"/>
          <w:szCs w:val="20"/>
        </w:rPr>
        <w:t>DR. MAURO PERALTA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Style w:val="Forte"/>
          <w:rFonts w:ascii="Arial" w:hAnsi="Arial" w:cs="Arial"/>
          <w:color w:val="333333"/>
          <w:sz w:val="20"/>
          <w:szCs w:val="20"/>
        </w:rPr>
        <w:t>EMENTA:</w:t>
      </w:r>
      <w:r>
        <w:rPr>
          <w:rFonts w:ascii="Arial" w:hAnsi="Arial" w:cs="Arial"/>
          <w:color w:val="333333"/>
          <w:sz w:val="20"/>
          <w:szCs w:val="20"/>
        </w:rPr>
        <w:t xml:space="preserve"> INDICA AO EXMO.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SR.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PREFEITO MUNICIPAL A NECESSIDADE DE ENVIO DE PROJETO DE LEI QUE DISPONHA SOBRE A ISENÇÃO DO PAGAMENTO DE ISS AOS TAXISTAS COM IDADE IGUAL OU SUPERIOR A 60 (SESSENTA) ANOS NO ÂMBITO DO MUNICÍPIO DE PETRÓPOLIS.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0888/2023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Style w:val="Forte"/>
          <w:rFonts w:ascii="Arial" w:hAnsi="Arial" w:cs="Arial"/>
          <w:color w:val="333333"/>
          <w:sz w:val="20"/>
          <w:szCs w:val="20"/>
        </w:rPr>
        <w:t>AUTOR: </w:t>
      </w:r>
      <w:r>
        <w:rPr>
          <w:rFonts w:ascii="Arial" w:hAnsi="Arial" w:cs="Arial"/>
          <w:color w:val="333333"/>
          <w:sz w:val="20"/>
          <w:szCs w:val="20"/>
        </w:rPr>
        <w:t>JUNIOR PAIXÃO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Style w:val="Forte"/>
          <w:rFonts w:ascii="Arial" w:hAnsi="Arial" w:cs="Arial"/>
          <w:color w:val="333333"/>
          <w:sz w:val="20"/>
          <w:szCs w:val="20"/>
        </w:rPr>
        <w:t>EMENTA:</w:t>
      </w:r>
      <w:r>
        <w:rPr>
          <w:rFonts w:ascii="Arial" w:hAnsi="Arial" w:cs="Arial"/>
          <w:color w:val="333333"/>
          <w:sz w:val="20"/>
          <w:szCs w:val="20"/>
        </w:rPr>
        <w:t> INDICA AO EXECUTIVO MUNICIPAL O ENVIO DE PROJETO DE LEI A ESTA CASA LEGISLATIVA QUE CRIA O PROGRAMA ZELADOR DE PRAÇAS COMUNITÁRIO, NO ÂMBITO DO MUNICÍPIO DE PETRÓPOLIS, CONFORME ANTEPROJETO A SEGUIR.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6 - DISCUSSÃO E VOTAÇÃO ÚNICA DAS INDICAÇÕES NRS.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 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1708/2023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Style w:val="Forte"/>
          <w:rFonts w:ascii="Arial" w:hAnsi="Arial" w:cs="Arial"/>
          <w:color w:val="333333"/>
          <w:sz w:val="20"/>
          <w:szCs w:val="20"/>
        </w:rPr>
        <w:t>AUTOR: </w:t>
      </w:r>
      <w:r>
        <w:rPr>
          <w:rFonts w:ascii="Arial" w:hAnsi="Arial" w:cs="Arial"/>
          <w:color w:val="333333"/>
          <w:sz w:val="20"/>
          <w:szCs w:val="20"/>
        </w:rPr>
        <w:t>DOMINGOS PROTETOR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Style w:val="Forte"/>
          <w:rFonts w:ascii="Arial" w:hAnsi="Arial" w:cs="Arial"/>
          <w:color w:val="333333"/>
          <w:sz w:val="20"/>
          <w:szCs w:val="20"/>
        </w:rPr>
        <w:t>EMENTA:</w:t>
      </w:r>
      <w:r>
        <w:rPr>
          <w:rFonts w:ascii="Arial" w:hAnsi="Arial" w:cs="Arial"/>
          <w:color w:val="333333"/>
          <w:sz w:val="20"/>
          <w:szCs w:val="20"/>
        </w:rPr>
        <w:t> INDICA AO EXECUTIVO MUNICIPAL A NECESSIDADE DE PODA DE ÁRVORES. RUA DR. ARTHUR CRUZ, PRÓXIMO AO Nº 200. BAIRRO DUARTE DA SILVEIRA.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1709/2023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Style w:val="Forte"/>
          <w:rFonts w:ascii="Arial" w:hAnsi="Arial" w:cs="Arial"/>
          <w:color w:val="333333"/>
          <w:sz w:val="20"/>
          <w:szCs w:val="20"/>
        </w:rPr>
        <w:t>AUTOR: </w:t>
      </w:r>
      <w:r>
        <w:rPr>
          <w:rFonts w:ascii="Arial" w:hAnsi="Arial" w:cs="Arial"/>
          <w:color w:val="333333"/>
          <w:sz w:val="20"/>
          <w:szCs w:val="20"/>
        </w:rPr>
        <w:t>DOMINGOS PROTETOR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Style w:val="Forte"/>
          <w:rFonts w:ascii="Arial" w:hAnsi="Arial" w:cs="Arial"/>
          <w:color w:val="333333"/>
          <w:sz w:val="20"/>
          <w:szCs w:val="20"/>
        </w:rPr>
        <w:t>EMENTA:</w:t>
      </w:r>
      <w:r>
        <w:rPr>
          <w:rFonts w:ascii="Arial" w:hAnsi="Arial" w:cs="Arial"/>
          <w:color w:val="333333"/>
          <w:sz w:val="20"/>
          <w:szCs w:val="20"/>
        </w:rPr>
        <w:t> INDICA AO EXECUTIVO MUNICIPAL A NECESSIDADE DE REALIZAÇÃO DE CANALETA NA RUA DR. ARTHUR CRUZ, PRÓXIMO AO Nº 200. BAIRRO DUARTE DA SILVEIRA.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1711/2023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Style w:val="Forte"/>
          <w:rFonts w:ascii="Arial" w:hAnsi="Arial" w:cs="Arial"/>
          <w:color w:val="333333"/>
          <w:sz w:val="20"/>
          <w:szCs w:val="20"/>
        </w:rPr>
        <w:t>AUTOR: </w:t>
      </w:r>
      <w:r>
        <w:rPr>
          <w:rFonts w:ascii="Arial" w:hAnsi="Arial" w:cs="Arial"/>
          <w:color w:val="333333"/>
          <w:sz w:val="20"/>
          <w:szCs w:val="20"/>
        </w:rPr>
        <w:t>DOMINGOS PROTETOR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Style w:val="Forte"/>
          <w:rFonts w:ascii="Arial" w:hAnsi="Arial" w:cs="Arial"/>
          <w:color w:val="333333"/>
          <w:sz w:val="20"/>
          <w:szCs w:val="20"/>
        </w:rPr>
        <w:t>EMENTA:</w:t>
      </w:r>
      <w:r>
        <w:rPr>
          <w:rFonts w:ascii="Arial" w:hAnsi="Arial" w:cs="Arial"/>
          <w:color w:val="333333"/>
          <w:sz w:val="20"/>
          <w:szCs w:val="20"/>
        </w:rPr>
        <w:t> INDICA AO EXECUTIVO MUNICIPAL A NECESSIDADE DE LIMPEZA, CAPINA E ROÇADA EM TODA EXTENSÃO DA RUA LOIO GALLUCI. BAIRRO CASCATINHA.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1840/2023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Style w:val="Forte"/>
          <w:rFonts w:ascii="Arial" w:hAnsi="Arial" w:cs="Arial"/>
          <w:color w:val="333333"/>
          <w:sz w:val="20"/>
          <w:szCs w:val="20"/>
        </w:rPr>
        <w:t>AUTOR: </w:t>
      </w:r>
      <w:r>
        <w:rPr>
          <w:rFonts w:ascii="Arial" w:hAnsi="Arial" w:cs="Arial"/>
          <w:color w:val="333333"/>
          <w:sz w:val="20"/>
          <w:szCs w:val="20"/>
        </w:rPr>
        <w:t>MARCELO CHITÃO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Style w:val="Forte"/>
          <w:rFonts w:ascii="Arial" w:hAnsi="Arial" w:cs="Arial"/>
          <w:color w:val="333333"/>
          <w:sz w:val="20"/>
          <w:szCs w:val="20"/>
        </w:rPr>
        <w:t>EMENTA:</w:t>
      </w:r>
      <w:r>
        <w:rPr>
          <w:rFonts w:ascii="Arial" w:hAnsi="Arial" w:cs="Arial"/>
          <w:color w:val="333333"/>
          <w:sz w:val="20"/>
          <w:szCs w:val="20"/>
        </w:rPr>
        <w:t> INDICA AO EXECUTIVO MUNICIPAL A NECESSIDADE DE SUBSTITUIÇÃO DOS POSTES (APÓS O PONTO FINAL DO ÔNIBUS), LOCALIZADO NA TRAVESSA CÂNDIDO BORSATO, Nº 65, BOA VISTA.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1841/2023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Style w:val="Forte"/>
          <w:rFonts w:ascii="Arial" w:hAnsi="Arial" w:cs="Arial"/>
          <w:color w:val="333333"/>
          <w:sz w:val="20"/>
          <w:szCs w:val="20"/>
        </w:rPr>
        <w:t>AUTOR: </w:t>
      </w:r>
      <w:r>
        <w:rPr>
          <w:rFonts w:ascii="Arial" w:hAnsi="Arial" w:cs="Arial"/>
          <w:color w:val="333333"/>
          <w:sz w:val="20"/>
          <w:szCs w:val="20"/>
        </w:rPr>
        <w:t>MARCELO CHITÃO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Style w:val="Forte"/>
          <w:rFonts w:ascii="Arial" w:hAnsi="Arial" w:cs="Arial"/>
          <w:color w:val="333333"/>
          <w:sz w:val="20"/>
          <w:szCs w:val="20"/>
        </w:rPr>
        <w:t>EMENTA:</w:t>
      </w:r>
      <w:r>
        <w:rPr>
          <w:rFonts w:ascii="Arial" w:hAnsi="Arial" w:cs="Arial"/>
          <w:color w:val="333333"/>
          <w:sz w:val="20"/>
          <w:szCs w:val="20"/>
        </w:rPr>
        <w:t> INDICA AO EXECUTIVO MUNICIPAL A NECESSIDADE DE MANUTENÇÃO NA REDE DE ILUMINAÇÃO PÚBLICA POR TODA EXTENSÃO DA SERVIDÃO OSWALDO SOARES, ALTO DA SERRA.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1855/2023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Style w:val="Forte"/>
          <w:rFonts w:ascii="Arial" w:hAnsi="Arial" w:cs="Arial"/>
          <w:color w:val="333333"/>
          <w:sz w:val="20"/>
          <w:szCs w:val="20"/>
        </w:rPr>
        <w:t>AUTOR: </w:t>
      </w:r>
      <w:r>
        <w:rPr>
          <w:rFonts w:ascii="Arial" w:hAnsi="Arial" w:cs="Arial"/>
          <w:color w:val="333333"/>
          <w:sz w:val="20"/>
          <w:szCs w:val="20"/>
        </w:rPr>
        <w:t>MARCELO CHITÃO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Style w:val="Forte"/>
          <w:rFonts w:ascii="Arial" w:hAnsi="Arial" w:cs="Arial"/>
          <w:color w:val="333333"/>
          <w:sz w:val="20"/>
          <w:szCs w:val="20"/>
        </w:rPr>
        <w:t>EMENTA:</w:t>
      </w:r>
      <w:r>
        <w:rPr>
          <w:rFonts w:ascii="Arial" w:hAnsi="Arial" w:cs="Arial"/>
          <w:color w:val="333333"/>
          <w:sz w:val="20"/>
          <w:szCs w:val="20"/>
        </w:rPr>
        <w:t> INDICA AO EXECUTIVO MUNICIPAL A NECESSIDADE DE IMPLANTAÇÃO DE UMA COZINHA COMUNITÁRIA NO 2º DISTRITO DE CASCATINHA.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3563/2023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Style w:val="Forte"/>
          <w:rFonts w:ascii="Arial" w:hAnsi="Arial" w:cs="Arial"/>
          <w:color w:val="333333"/>
          <w:sz w:val="20"/>
          <w:szCs w:val="20"/>
        </w:rPr>
        <w:t>AUTOR: </w:t>
      </w:r>
      <w:r>
        <w:rPr>
          <w:rFonts w:ascii="Arial" w:hAnsi="Arial" w:cs="Arial"/>
          <w:color w:val="333333"/>
          <w:sz w:val="20"/>
          <w:szCs w:val="20"/>
        </w:rPr>
        <w:t>JÚNIOR CORUJA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Style w:val="Forte"/>
          <w:rFonts w:ascii="Arial" w:hAnsi="Arial" w:cs="Arial"/>
          <w:color w:val="333333"/>
          <w:sz w:val="20"/>
          <w:szCs w:val="20"/>
        </w:rPr>
        <w:t>EMENTA:</w:t>
      </w:r>
      <w:r>
        <w:rPr>
          <w:rFonts w:ascii="Arial" w:hAnsi="Arial" w:cs="Arial"/>
          <w:color w:val="333333"/>
          <w:sz w:val="20"/>
          <w:szCs w:val="20"/>
        </w:rPr>
        <w:t xml:space="preserve"> INDICA AO EXECUTIVO MUNICIPAL A NECESSIDADE DE COLOCAÇÃO DE 02 PLACAS DE DENOMINAÇÃO DE LOGRADOURO, LOCALIZADO NA RUA PRESIDENTE JOÃO GOULART, CEP 25655-366, CHAPA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4</w:t>
      </w:r>
      <w:proofErr w:type="gramEnd"/>
      <w:r>
        <w:rPr>
          <w:rFonts w:ascii="Arial" w:hAnsi="Arial" w:cs="Arial"/>
          <w:color w:val="333333"/>
          <w:sz w:val="20"/>
          <w:szCs w:val="20"/>
        </w:rPr>
        <w:t>, BAIRRO VALPARAÍSO, CONFORME PEDIDO EM ANEXO.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3564/2023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Style w:val="Forte"/>
          <w:rFonts w:ascii="Arial" w:hAnsi="Arial" w:cs="Arial"/>
          <w:color w:val="333333"/>
          <w:sz w:val="20"/>
          <w:szCs w:val="20"/>
        </w:rPr>
        <w:t>AUTOR: </w:t>
      </w:r>
      <w:r>
        <w:rPr>
          <w:rFonts w:ascii="Arial" w:hAnsi="Arial" w:cs="Arial"/>
          <w:color w:val="333333"/>
          <w:sz w:val="20"/>
          <w:szCs w:val="20"/>
        </w:rPr>
        <w:t>JÚNIOR CORUJA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Style w:val="Forte"/>
          <w:rFonts w:ascii="Arial" w:hAnsi="Arial" w:cs="Arial"/>
          <w:color w:val="333333"/>
          <w:sz w:val="20"/>
          <w:szCs w:val="20"/>
        </w:rPr>
        <w:t>EMENTA:</w:t>
      </w:r>
      <w:r>
        <w:rPr>
          <w:rFonts w:ascii="Arial" w:hAnsi="Arial" w:cs="Arial"/>
          <w:color w:val="333333"/>
          <w:sz w:val="20"/>
          <w:szCs w:val="20"/>
        </w:rPr>
        <w:t> INDICA AO EXECUTIVO MUNICIPAL A NECESSIDADE DE EXTENSÃO DE REDE DE ILUMINAÇÃO PÚBLICA EM 02 PONTOS, LOCALIZADO NA RUA PRESIDENTE JOÃO GOULART, O PRIMEIRO NA ESQUINA DA RUA PRESIDENTE JOÃO GOULART COM A AVENIDA PORTUGAL (ABRIGO DE ÔNIBUS, AONDE ERA O ANTIGO MANUEL DO GÁS), E O OUTRO APÓS ESTÁ INSTALAÇÃO.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3565/2023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Style w:val="Forte"/>
          <w:rFonts w:ascii="Arial" w:hAnsi="Arial" w:cs="Arial"/>
          <w:color w:val="333333"/>
          <w:sz w:val="20"/>
          <w:szCs w:val="20"/>
        </w:rPr>
        <w:t>AUTOR: </w:t>
      </w:r>
      <w:r>
        <w:rPr>
          <w:rFonts w:ascii="Arial" w:hAnsi="Arial" w:cs="Arial"/>
          <w:color w:val="333333"/>
          <w:sz w:val="20"/>
          <w:szCs w:val="20"/>
        </w:rPr>
        <w:t>JÚNIOR CORUJA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Style w:val="Forte"/>
          <w:rFonts w:ascii="Arial" w:hAnsi="Arial" w:cs="Arial"/>
          <w:color w:val="333333"/>
          <w:sz w:val="20"/>
          <w:szCs w:val="20"/>
        </w:rPr>
        <w:t>EMENTA:</w:t>
      </w:r>
      <w:r>
        <w:rPr>
          <w:rFonts w:ascii="Arial" w:hAnsi="Arial" w:cs="Arial"/>
          <w:color w:val="333333"/>
          <w:sz w:val="20"/>
          <w:szCs w:val="20"/>
        </w:rPr>
        <w:t> INDICA AO EXECUTIVO MUNICIPAL A NECESSIDADE DE ASFALTAMENTO EM TODA EXTENSÃO, LOCALIZADO NA RUA PRESIDENTE JOÃO GOULART, BAIRRO VALPARAÍSO.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3618/2023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Style w:val="Forte"/>
          <w:rFonts w:ascii="Arial" w:hAnsi="Arial" w:cs="Arial"/>
          <w:color w:val="333333"/>
          <w:sz w:val="20"/>
          <w:szCs w:val="20"/>
        </w:rPr>
        <w:t>AUTOR: </w:t>
      </w:r>
      <w:r>
        <w:rPr>
          <w:rFonts w:ascii="Arial" w:hAnsi="Arial" w:cs="Arial"/>
          <w:color w:val="333333"/>
          <w:sz w:val="20"/>
          <w:szCs w:val="20"/>
        </w:rPr>
        <w:t>JUNIOR PAIXÃO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Style w:val="Forte"/>
          <w:rFonts w:ascii="Arial" w:hAnsi="Arial" w:cs="Arial"/>
          <w:color w:val="333333"/>
          <w:sz w:val="20"/>
          <w:szCs w:val="20"/>
        </w:rPr>
        <w:t>EMENTA:</w:t>
      </w:r>
      <w:r>
        <w:rPr>
          <w:rFonts w:ascii="Arial" w:hAnsi="Arial" w:cs="Arial"/>
          <w:color w:val="333333"/>
          <w:sz w:val="20"/>
          <w:szCs w:val="20"/>
        </w:rPr>
        <w:t> INDICA AO EXECUTIVO MUNICIPAL A NECESSIDADE DE SUBSTITUIÇÃO DAS LÂMPADAS COMUNS POR LÂMPADAS DE LED, EM TODA EXTENSÃO DA ESTRADA DO ROCIO, NO BAIRRO BINGEN.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3710/2023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Style w:val="Forte"/>
          <w:rFonts w:ascii="Arial" w:hAnsi="Arial" w:cs="Arial"/>
          <w:color w:val="333333"/>
          <w:sz w:val="20"/>
          <w:szCs w:val="20"/>
        </w:rPr>
        <w:t>AUTOR: </w:t>
      </w:r>
      <w:r>
        <w:rPr>
          <w:rFonts w:ascii="Arial" w:hAnsi="Arial" w:cs="Arial"/>
          <w:color w:val="333333"/>
          <w:sz w:val="20"/>
          <w:szCs w:val="20"/>
        </w:rPr>
        <w:t>GIL MAGNO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Style w:val="Forte"/>
          <w:rFonts w:ascii="Arial" w:hAnsi="Arial" w:cs="Arial"/>
          <w:color w:val="333333"/>
          <w:sz w:val="20"/>
          <w:szCs w:val="20"/>
        </w:rPr>
        <w:t>EMENTA:</w:t>
      </w:r>
      <w:r>
        <w:rPr>
          <w:rFonts w:ascii="Arial" w:hAnsi="Arial" w:cs="Arial"/>
          <w:color w:val="333333"/>
          <w:sz w:val="20"/>
          <w:szCs w:val="20"/>
        </w:rPr>
        <w:t> INDICA AO EXECUTIVO MUNICIPAL A NECESSIDADE DE REALIZAR VISTORIA TÉCNICA COM A FINALIDADE DE SE INSTALAR CÂMERA DE MONITORAMENTO NO ENTORNO DO HOSPITAL SANTA TEREZA E DO HOSPITAL MUNICIPAL NÉLSON DE SÁ EARP, CENTRO - PETRÓPOLIS/RJ.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3717/2023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Style w:val="Forte"/>
          <w:rFonts w:ascii="Arial" w:hAnsi="Arial" w:cs="Arial"/>
          <w:color w:val="333333"/>
          <w:sz w:val="20"/>
          <w:szCs w:val="20"/>
        </w:rPr>
        <w:t>AUTOR: </w:t>
      </w:r>
      <w:r>
        <w:rPr>
          <w:rFonts w:ascii="Arial" w:hAnsi="Arial" w:cs="Arial"/>
          <w:color w:val="333333"/>
          <w:sz w:val="20"/>
          <w:szCs w:val="20"/>
        </w:rPr>
        <w:t>GIL MAGNO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Style w:val="Forte"/>
          <w:rFonts w:ascii="Arial" w:hAnsi="Arial" w:cs="Arial"/>
          <w:color w:val="333333"/>
          <w:sz w:val="20"/>
          <w:szCs w:val="20"/>
        </w:rPr>
        <w:t>EMENTA:</w:t>
      </w:r>
      <w:r>
        <w:rPr>
          <w:rFonts w:ascii="Arial" w:hAnsi="Arial" w:cs="Arial"/>
          <w:color w:val="333333"/>
          <w:sz w:val="20"/>
          <w:szCs w:val="20"/>
        </w:rPr>
        <w:t xml:space="preserve"> INDICA AO EXECUTIVO MUNICIPAL A NECESSIDADE DA IMPLANTAÇÃO DO PSE PROGRAMA SAÚDE NA ESCOLA MUNICIPAL DR THEODORO MACHADO NA COMUNIDADE VALE DO CUIABÁ EM ITAIPAVA VISANDO CONTRIBUIR PARA A FORMAÇÃO INTEGRAL DOS ESTUDANTES POR MEIO DE AÇÕES DE PROMOÇÃO PREVENÇÃO E ATENÇÃO À SAÚDE COM VISTAS AO ENFRENTAMENTO DAS VULNERABILIDADES QUE COMPROMETEM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O PLENO DESENVOLVIMENTO DE CRIANÇAS JOVENS E ADULTOS DA REDE PÚBLICA DE ENSINO</w:t>
      </w:r>
      <w:proofErr w:type="gramEnd"/>
    </w:p>
    <w:p w:rsidR="00D6086E" w:rsidRDefault="00D6086E" w:rsidP="00D6086E">
      <w:pPr>
        <w:pStyle w:val="NormalWeb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3734/2023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Style w:val="Forte"/>
          <w:rFonts w:ascii="Arial" w:hAnsi="Arial" w:cs="Arial"/>
          <w:color w:val="333333"/>
          <w:sz w:val="20"/>
          <w:szCs w:val="20"/>
        </w:rPr>
        <w:t>AUTOR: </w:t>
      </w:r>
      <w:r>
        <w:rPr>
          <w:rFonts w:ascii="Arial" w:hAnsi="Arial" w:cs="Arial"/>
          <w:color w:val="333333"/>
          <w:sz w:val="20"/>
          <w:szCs w:val="20"/>
        </w:rPr>
        <w:t>GIL MAGNO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Style w:val="Forte"/>
          <w:rFonts w:ascii="Arial" w:hAnsi="Arial" w:cs="Arial"/>
          <w:color w:val="333333"/>
          <w:sz w:val="20"/>
          <w:szCs w:val="20"/>
        </w:rPr>
        <w:t>EMENTA:</w:t>
      </w:r>
      <w:r>
        <w:rPr>
          <w:rFonts w:ascii="Arial" w:hAnsi="Arial" w:cs="Arial"/>
          <w:color w:val="333333"/>
          <w:sz w:val="20"/>
          <w:szCs w:val="20"/>
        </w:rPr>
        <w:t xml:space="preserve"> INDICA AO EXECUTIVO MUNICIPAL A NECESSIDADE DA IMPLANTAÇÃO DO PSE PROGRAMA SAÚDE NA ESCOLA NO CEI LUIZ MARCHIORI NA COMUNIDADE DO GENTIO EM ITAIPAVA VISANDO CONTRIBUIR PARA A FORMAÇÃO INTEGRAL DOS ESTUDANTES POR MEIO DE AÇÕES DE PROMOÇÃO PREVENÇÃO E ATENÇÃO À SAÚDE COM VISTAS AO ENFRENTAMENTO DAS VULNERABILIDADES QUE COMPROMETEM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O PLENO DESENVOLVIMENTO DE CRIANÇAS JOVENS E ADULTOS DA REDE PÚBLICA DE ENSINO</w:t>
      </w:r>
      <w:proofErr w:type="gramEnd"/>
    </w:p>
    <w:p w:rsidR="00D6086E" w:rsidRDefault="00D6086E" w:rsidP="00D6086E">
      <w:pPr>
        <w:pStyle w:val="NormalWeb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4049/2023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Style w:val="Forte"/>
          <w:rFonts w:ascii="Arial" w:hAnsi="Arial" w:cs="Arial"/>
          <w:color w:val="333333"/>
          <w:sz w:val="20"/>
          <w:szCs w:val="20"/>
        </w:rPr>
        <w:t>AUTOR: </w:t>
      </w:r>
      <w:r>
        <w:rPr>
          <w:rFonts w:ascii="Arial" w:hAnsi="Arial" w:cs="Arial"/>
          <w:color w:val="333333"/>
          <w:sz w:val="20"/>
          <w:szCs w:val="20"/>
        </w:rPr>
        <w:t>DR. MAURO PERALTA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Style w:val="Forte"/>
          <w:rFonts w:ascii="Arial" w:hAnsi="Arial" w:cs="Arial"/>
          <w:color w:val="333333"/>
          <w:sz w:val="20"/>
          <w:szCs w:val="20"/>
        </w:rPr>
        <w:t>EMENTA:</w:t>
      </w:r>
      <w:r>
        <w:rPr>
          <w:rFonts w:ascii="Arial" w:hAnsi="Arial" w:cs="Arial"/>
          <w:color w:val="333333"/>
          <w:sz w:val="20"/>
          <w:szCs w:val="20"/>
        </w:rPr>
        <w:t> INDICA AO EXECUTIVO MUNICIPAL A NECESSIDADE DE TROCA DE LÂMPADAS QUEIMADAS, PLAQUETA DE IDENTIFICAÇÃO Nº 15351, 27594 E 02431, POSTE NA ENTRADA DA TRAVESSA ROSINA FERREIRA CARIÚS DE MOURA.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4117/2023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Style w:val="Forte"/>
          <w:rFonts w:ascii="Arial" w:hAnsi="Arial" w:cs="Arial"/>
          <w:color w:val="333333"/>
          <w:sz w:val="20"/>
          <w:szCs w:val="20"/>
        </w:rPr>
        <w:t>AUTOR: </w:t>
      </w:r>
      <w:r>
        <w:rPr>
          <w:rFonts w:ascii="Arial" w:hAnsi="Arial" w:cs="Arial"/>
          <w:color w:val="333333"/>
          <w:sz w:val="20"/>
          <w:szCs w:val="20"/>
        </w:rPr>
        <w:t>DR. MAURO PERALTA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Style w:val="Forte"/>
          <w:rFonts w:ascii="Arial" w:hAnsi="Arial" w:cs="Arial"/>
          <w:color w:val="333333"/>
          <w:sz w:val="20"/>
          <w:szCs w:val="20"/>
        </w:rPr>
        <w:t>EMENTA:</w:t>
      </w:r>
      <w:r>
        <w:rPr>
          <w:rFonts w:ascii="Arial" w:hAnsi="Arial" w:cs="Arial"/>
          <w:color w:val="333333"/>
          <w:sz w:val="20"/>
          <w:szCs w:val="20"/>
        </w:rPr>
        <w:t> INDICA AO EXECUTIVO MUNICIPAL A NECESSIDADE DE MANUTENÇÃO GERAL DA QUADRA ESPORTIVA DA COMUNIDADE JOÃO DE DEUS, QUARTEIRÃO BRASILEIRO.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4120/2023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Style w:val="Forte"/>
          <w:rFonts w:ascii="Arial" w:hAnsi="Arial" w:cs="Arial"/>
          <w:color w:val="333333"/>
          <w:sz w:val="20"/>
          <w:szCs w:val="20"/>
        </w:rPr>
        <w:t>AUTOR: </w:t>
      </w:r>
      <w:r>
        <w:rPr>
          <w:rFonts w:ascii="Arial" w:hAnsi="Arial" w:cs="Arial"/>
          <w:color w:val="333333"/>
          <w:sz w:val="20"/>
          <w:szCs w:val="20"/>
        </w:rPr>
        <w:t>JUNIOR PAIXÃO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Style w:val="Forte"/>
          <w:rFonts w:ascii="Arial" w:hAnsi="Arial" w:cs="Arial"/>
          <w:color w:val="333333"/>
          <w:sz w:val="20"/>
          <w:szCs w:val="20"/>
        </w:rPr>
        <w:t>EMENTA:</w:t>
      </w:r>
      <w:r>
        <w:rPr>
          <w:rFonts w:ascii="Arial" w:hAnsi="Arial" w:cs="Arial"/>
          <w:color w:val="333333"/>
          <w:sz w:val="20"/>
          <w:szCs w:val="20"/>
        </w:rPr>
        <w:t> INDICA AO EXECUTIVO MUNICIPAL A NECESSIDADE DA COLOCAÇÃO DE UM CORRIMÃO, PRESO NA PAREDE LATERAL DA RUA CARLOS BITTENCOURT, DO NÚMERO 240 AO NÚMERO 312 NO BAIRRO MOSELA.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4141/2023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Style w:val="Forte"/>
          <w:rFonts w:ascii="Arial" w:hAnsi="Arial" w:cs="Arial"/>
          <w:color w:val="333333"/>
          <w:sz w:val="20"/>
          <w:szCs w:val="20"/>
        </w:rPr>
        <w:t>AUTOR: </w:t>
      </w:r>
      <w:r>
        <w:rPr>
          <w:rFonts w:ascii="Arial" w:hAnsi="Arial" w:cs="Arial"/>
          <w:color w:val="333333"/>
          <w:sz w:val="20"/>
          <w:szCs w:val="20"/>
        </w:rPr>
        <w:t>JUNIOR PAIXÃO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Style w:val="Forte"/>
          <w:rFonts w:ascii="Arial" w:hAnsi="Arial" w:cs="Arial"/>
          <w:color w:val="333333"/>
          <w:sz w:val="20"/>
          <w:szCs w:val="20"/>
        </w:rPr>
        <w:t>EMENTA:</w:t>
      </w:r>
      <w:r>
        <w:rPr>
          <w:rFonts w:ascii="Arial" w:hAnsi="Arial" w:cs="Arial"/>
          <w:color w:val="333333"/>
          <w:sz w:val="20"/>
          <w:szCs w:val="20"/>
        </w:rPr>
        <w:t xml:space="preserve"> INDICA AO EXECUTIVO MUNICIPAL A NECESSIDADE DE UMA FAIXA DE PEDESTRE, SITUADA À RUA MOSELA, Nº 1.229 EM FRENTE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A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FARMÁCIA, NO BAIRRO MOSELA.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4147/2023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Style w:val="Forte"/>
          <w:rFonts w:ascii="Arial" w:hAnsi="Arial" w:cs="Arial"/>
          <w:color w:val="333333"/>
          <w:sz w:val="20"/>
          <w:szCs w:val="20"/>
        </w:rPr>
        <w:t>AUTOR: </w:t>
      </w:r>
      <w:r>
        <w:rPr>
          <w:rFonts w:ascii="Arial" w:hAnsi="Arial" w:cs="Arial"/>
          <w:color w:val="333333"/>
          <w:sz w:val="20"/>
          <w:szCs w:val="20"/>
        </w:rPr>
        <w:t>DR. MAURO PERALTA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Style w:val="Forte"/>
          <w:rFonts w:ascii="Arial" w:hAnsi="Arial" w:cs="Arial"/>
          <w:color w:val="333333"/>
          <w:sz w:val="20"/>
          <w:szCs w:val="20"/>
        </w:rPr>
        <w:t>EMENTA:</w:t>
      </w:r>
      <w:r>
        <w:rPr>
          <w:rFonts w:ascii="Arial" w:hAnsi="Arial" w:cs="Arial"/>
          <w:color w:val="333333"/>
          <w:sz w:val="20"/>
          <w:szCs w:val="20"/>
        </w:rPr>
        <w:t> INDICA AO EXECUTIVO MUNICIPAL A NECESSIDADE DE MANUTENÇÃO DOS PARALELEPÍPEDOS DA RUA JUSCELINO KUBITSCHEK EM FRENTE AO Nº400, CHACARA DAS ROSAS.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4150/2023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Style w:val="Forte"/>
          <w:rFonts w:ascii="Arial" w:hAnsi="Arial" w:cs="Arial"/>
          <w:color w:val="333333"/>
          <w:sz w:val="20"/>
          <w:szCs w:val="20"/>
        </w:rPr>
        <w:t>AUTOR: </w:t>
      </w:r>
      <w:r>
        <w:rPr>
          <w:rFonts w:ascii="Arial" w:hAnsi="Arial" w:cs="Arial"/>
          <w:color w:val="333333"/>
          <w:sz w:val="20"/>
          <w:szCs w:val="20"/>
        </w:rPr>
        <w:t>LÉO FRANÇA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Style w:val="Forte"/>
          <w:rFonts w:ascii="Arial" w:hAnsi="Arial" w:cs="Arial"/>
          <w:color w:val="333333"/>
          <w:sz w:val="20"/>
          <w:szCs w:val="20"/>
        </w:rPr>
        <w:t>EMENTA:</w:t>
      </w:r>
      <w:r>
        <w:rPr>
          <w:rFonts w:ascii="Arial" w:hAnsi="Arial" w:cs="Arial"/>
          <w:color w:val="333333"/>
          <w:sz w:val="20"/>
          <w:szCs w:val="20"/>
        </w:rPr>
        <w:t xml:space="preserve"> INDICA AO EXECUTIVO MUNICIPAL A NECESSIDADE DA INSTALAÇÃO DE UM BUEIRO NA RUA VICENZO RIVETTI, N°326, CONDOMÍNIO POPULAR, EM FRENTE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A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CASA 90, CARANGOLA, PETRÓPOLIS-RJ.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4197/2023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Style w:val="Forte"/>
          <w:rFonts w:ascii="Arial" w:hAnsi="Arial" w:cs="Arial"/>
          <w:color w:val="333333"/>
          <w:sz w:val="20"/>
          <w:szCs w:val="20"/>
        </w:rPr>
        <w:t>AUTOR: </w:t>
      </w:r>
      <w:r>
        <w:rPr>
          <w:rFonts w:ascii="Arial" w:hAnsi="Arial" w:cs="Arial"/>
          <w:color w:val="333333"/>
          <w:sz w:val="20"/>
          <w:szCs w:val="20"/>
        </w:rPr>
        <w:t>HINGO HAMMES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Style w:val="Forte"/>
          <w:rFonts w:ascii="Arial" w:hAnsi="Arial" w:cs="Arial"/>
          <w:color w:val="333333"/>
          <w:sz w:val="20"/>
          <w:szCs w:val="20"/>
        </w:rPr>
        <w:t>EMENTA:</w:t>
      </w:r>
      <w:r>
        <w:rPr>
          <w:rFonts w:ascii="Arial" w:hAnsi="Arial" w:cs="Arial"/>
          <w:color w:val="333333"/>
          <w:sz w:val="20"/>
          <w:szCs w:val="20"/>
        </w:rPr>
        <w:t> INDICA AO EXECUTIVO MUNICIPAL A NECESSIDADE DE SUBSTITUIÇÃO DAS LIXEIRAS LOCALIZADAS NA RUA CÂNDIDO PORTINARI, 434 (AO LADO DO PONTO FINAL DO ÔNIBUS), BAIRRO MOSELA - PETRÓPOLIS - RJ.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4198/2023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Style w:val="Forte"/>
          <w:rFonts w:ascii="Arial" w:hAnsi="Arial" w:cs="Arial"/>
          <w:color w:val="333333"/>
          <w:sz w:val="20"/>
          <w:szCs w:val="20"/>
        </w:rPr>
        <w:t>AUTOR: </w:t>
      </w:r>
      <w:r>
        <w:rPr>
          <w:rFonts w:ascii="Arial" w:hAnsi="Arial" w:cs="Arial"/>
          <w:color w:val="333333"/>
          <w:sz w:val="20"/>
          <w:szCs w:val="20"/>
        </w:rPr>
        <w:t>HINGO HAMMES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Style w:val="Forte"/>
          <w:rFonts w:ascii="Arial" w:hAnsi="Arial" w:cs="Arial"/>
          <w:color w:val="333333"/>
          <w:sz w:val="20"/>
          <w:szCs w:val="20"/>
        </w:rPr>
        <w:t>EMENTA:</w:t>
      </w:r>
      <w:r>
        <w:rPr>
          <w:rFonts w:ascii="Arial" w:hAnsi="Arial" w:cs="Arial"/>
          <w:color w:val="333333"/>
          <w:sz w:val="20"/>
          <w:szCs w:val="20"/>
        </w:rPr>
        <w:t> INDICA AO EXECUTIVO MUNICIPAL A NECESSIDADE DE COLOCAÇÃO DE PLACA DE SINALIZAÇÃO ADVERTINDO A VELOCIDADE MÁXIMA PERMITIDA NA VIA NO CRUZAMENTO ENTRE AS RUAS BINGEN E DOS EXPEDICIONÁRIOS (ESTA NA ALTURA DO NÚMERO 43, ONDE ESTÁ LOCALIZADO O COLÉGIO CRIATIVA IDADE), BAIRRO BINGEN - PETRÓPOLIS - RJ.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4240/2023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Style w:val="Forte"/>
          <w:rFonts w:ascii="Arial" w:hAnsi="Arial" w:cs="Arial"/>
          <w:color w:val="333333"/>
          <w:sz w:val="20"/>
          <w:szCs w:val="20"/>
        </w:rPr>
        <w:t>AUTOR: </w:t>
      </w:r>
      <w:r>
        <w:rPr>
          <w:rFonts w:ascii="Arial" w:hAnsi="Arial" w:cs="Arial"/>
          <w:color w:val="333333"/>
          <w:sz w:val="20"/>
          <w:szCs w:val="20"/>
        </w:rPr>
        <w:t>LÉO FRANÇA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Style w:val="Forte"/>
          <w:rFonts w:ascii="Arial" w:hAnsi="Arial" w:cs="Arial"/>
          <w:color w:val="333333"/>
          <w:sz w:val="20"/>
          <w:szCs w:val="20"/>
        </w:rPr>
        <w:t>EMENTA:</w:t>
      </w:r>
      <w:r>
        <w:rPr>
          <w:rFonts w:ascii="Arial" w:hAnsi="Arial" w:cs="Arial"/>
          <w:color w:val="333333"/>
          <w:sz w:val="20"/>
          <w:szCs w:val="20"/>
        </w:rPr>
        <w:t> INDICA AO EXECUTIVO MUNICIPAL A NECESSIDADE DE PROCEDER COM A INSTALAÇÃO DE CORRIMÃO EM TODA A EXTENSÃO DA TRAVESSA CALIXTO LEÔNCIO BASTOS, CASTELO SÃO MANOEL, PETRÓPOLIS - RJ.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4242/2023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Style w:val="Forte"/>
          <w:rFonts w:ascii="Arial" w:hAnsi="Arial" w:cs="Arial"/>
          <w:color w:val="333333"/>
          <w:sz w:val="20"/>
          <w:szCs w:val="20"/>
        </w:rPr>
        <w:t>AUTOR: </w:t>
      </w:r>
      <w:r>
        <w:rPr>
          <w:rFonts w:ascii="Arial" w:hAnsi="Arial" w:cs="Arial"/>
          <w:color w:val="333333"/>
          <w:sz w:val="20"/>
          <w:szCs w:val="20"/>
        </w:rPr>
        <w:t>LÉO FRANÇA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Style w:val="Forte"/>
          <w:rFonts w:ascii="Arial" w:hAnsi="Arial" w:cs="Arial"/>
          <w:color w:val="333333"/>
          <w:sz w:val="20"/>
          <w:szCs w:val="20"/>
        </w:rPr>
        <w:t>EMENTA:</w:t>
      </w:r>
      <w:r>
        <w:rPr>
          <w:rFonts w:ascii="Arial" w:hAnsi="Arial" w:cs="Arial"/>
          <w:color w:val="333333"/>
          <w:sz w:val="20"/>
          <w:szCs w:val="20"/>
        </w:rPr>
        <w:t> INDICA AO EXECUTIVO MUNICIPAL A NECESSIDADE DE PROCEDER COM A REFORMA DA QUADRA E PARQUINHO INFANTIL LOCALIZADO NA ESTRADA DA FAZENDA INGLESA, PRÓXIMO AO Nº 4.547, COMUNIDADE DO GAVIÃO, PETRÓPOLIS - RJ.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4282/2023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Style w:val="Forte"/>
          <w:rFonts w:ascii="Arial" w:hAnsi="Arial" w:cs="Arial"/>
          <w:color w:val="333333"/>
          <w:sz w:val="20"/>
          <w:szCs w:val="20"/>
        </w:rPr>
        <w:t>AUTOR: </w:t>
      </w:r>
      <w:r>
        <w:rPr>
          <w:rFonts w:ascii="Arial" w:hAnsi="Arial" w:cs="Arial"/>
          <w:color w:val="333333"/>
          <w:sz w:val="20"/>
          <w:szCs w:val="20"/>
        </w:rPr>
        <w:t>HINGO HAMMES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Style w:val="Forte"/>
          <w:rFonts w:ascii="Arial" w:hAnsi="Arial" w:cs="Arial"/>
          <w:color w:val="333333"/>
          <w:sz w:val="20"/>
          <w:szCs w:val="20"/>
        </w:rPr>
        <w:t>EMENTA:</w:t>
      </w:r>
      <w:r>
        <w:rPr>
          <w:rFonts w:ascii="Arial" w:hAnsi="Arial" w:cs="Arial"/>
          <w:color w:val="333333"/>
          <w:sz w:val="20"/>
          <w:szCs w:val="20"/>
        </w:rPr>
        <w:t> INDICA AO EXECUTIVO MUNICIPAL A NECESSIDADE DE REMANEJAMENTO DA PLACA DE SINALIZAÇÃO DO CENTRO DE ESPECIALIDADES ODONTOLÓGICAS DE CORRÊAS (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2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VAGAS) INSTALADA NA RUA VIGÁRIO CORRÊA, PARA A FRENTE DO CENTRO DE ESPECIALIDADES ODONTOLÓGICAS DE CORRÊAS, S/Nº (EM FRENTE AO PONTO DE TÁXI), BAIRRO CORRÊAS - PETRÓPOLIS/RJ.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4328/2023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Style w:val="Forte"/>
          <w:rFonts w:ascii="Arial" w:hAnsi="Arial" w:cs="Arial"/>
          <w:color w:val="333333"/>
          <w:sz w:val="20"/>
          <w:szCs w:val="20"/>
        </w:rPr>
        <w:t>AUTOR: </w:t>
      </w:r>
      <w:r>
        <w:rPr>
          <w:rFonts w:ascii="Arial" w:hAnsi="Arial" w:cs="Arial"/>
          <w:color w:val="333333"/>
          <w:sz w:val="20"/>
          <w:szCs w:val="20"/>
        </w:rPr>
        <w:t>EDUARDO DO BLOG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Style w:val="Forte"/>
          <w:rFonts w:ascii="Arial" w:hAnsi="Arial" w:cs="Arial"/>
          <w:color w:val="333333"/>
          <w:sz w:val="20"/>
          <w:szCs w:val="20"/>
        </w:rPr>
        <w:t>EMENTA:</w:t>
      </w:r>
      <w:r>
        <w:rPr>
          <w:rFonts w:ascii="Arial" w:hAnsi="Arial" w:cs="Arial"/>
          <w:color w:val="333333"/>
          <w:sz w:val="20"/>
          <w:szCs w:val="20"/>
        </w:rPr>
        <w:t> INDICA AO PODER EXECUTIVO DE PETRÓPOLIS - RJ O ASFALTAMENTO SOBRE TODA A EXTENSÃO DA RUA DESEMBARGADOR MAURITY FILHO, QUITANDINHA - NESTA CIDADE.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4329/2023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Style w:val="Forte"/>
          <w:rFonts w:ascii="Arial" w:hAnsi="Arial" w:cs="Arial"/>
          <w:color w:val="333333"/>
          <w:sz w:val="20"/>
          <w:szCs w:val="20"/>
        </w:rPr>
        <w:t>AUTOR: </w:t>
      </w:r>
      <w:r>
        <w:rPr>
          <w:rFonts w:ascii="Arial" w:hAnsi="Arial" w:cs="Arial"/>
          <w:color w:val="333333"/>
          <w:sz w:val="20"/>
          <w:szCs w:val="20"/>
        </w:rPr>
        <w:t>EDUARDO DO BLOG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Style w:val="Forte"/>
          <w:rFonts w:ascii="Arial" w:hAnsi="Arial" w:cs="Arial"/>
          <w:color w:val="333333"/>
          <w:sz w:val="20"/>
          <w:szCs w:val="20"/>
        </w:rPr>
        <w:t>EMENTA:</w:t>
      </w:r>
      <w:r>
        <w:rPr>
          <w:rFonts w:ascii="Arial" w:hAnsi="Arial" w:cs="Arial"/>
          <w:color w:val="333333"/>
          <w:sz w:val="20"/>
          <w:szCs w:val="20"/>
        </w:rPr>
        <w:t> INDICA A INTERVENÇÃO DO PODER EXECUTIVO MUNICIPAL NO ABASTECIMENTO DE ÁGUA DA ESCOLA MUNICIPAL ODETTE FONSECA.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5015/2022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Style w:val="Forte"/>
          <w:rFonts w:ascii="Arial" w:hAnsi="Arial" w:cs="Arial"/>
          <w:color w:val="333333"/>
          <w:sz w:val="20"/>
          <w:szCs w:val="20"/>
        </w:rPr>
        <w:t>AUTOR: </w:t>
      </w:r>
      <w:r>
        <w:rPr>
          <w:rFonts w:ascii="Arial" w:hAnsi="Arial" w:cs="Arial"/>
          <w:color w:val="333333"/>
          <w:sz w:val="20"/>
          <w:szCs w:val="20"/>
        </w:rPr>
        <w:t>FRED PROCÓPIO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Style w:val="Forte"/>
          <w:rFonts w:ascii="Arial" w:hAnsi="Arial" w:cs="Arial"/>
          <w:color w:val="333333"/>
          <w:sz w:val="20"/>
          <w:szCs w:val="20"/>
        </w:rPr>
        <w:t>EMENTA:</w:t>
      </w:r>
      <w:r>
        <w:rPr>
          <w:rFonts w:ascii="Arial" w:hAnsi="Arial" w:cs="Arial"/>
          <w:color w:val="333333"/>
          <w:sz w:val="20"/>
          <w:szCs w:val="20"/>
        </w:rPr>
        <w:t> INDICA AO EXECUTIVO MUNICIPAL A NECESSIDADE DE PROVIDÊNCIAS PARA REALIZAR DRENAGEM DE ÁGUAS PLUVIAIS / MOBILIZAÇÃO PARA CONTENÇÃO DA EROSÃO QUE ABRIU NA LATERAL DA RUA CAETANO SALERNO, ATRÁS DO TERRENO DA IGREJA RACIONALISMO CRISTÃO, EM FRENTE AO SHOPPING, BAIRRO ALTO DA SERRA, CEP: 25.635-030.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5016/2022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Style w:val="Forte"/>
          <w:rFonts w:ascii="Arial" w:hAnsi="Arial" w:cs="Arial"/>
          <w:color w:val="333333"/>
          <w:sz w:val="20"/>
          <w:szCs w:val="20"/>
        </w:rPr>
        <w:t>AUTOR: </w:t>
      </w:r>
      <w:r>
        <w:rPr>
          <w:rFonts w:ascii="Arial" w:hAnsi="Arial" w:cs="Arial"/>
          <w:color w:val="333333"/>
          <w:sz w:val="20"/>
          <w:szCs w:val="20"/>
        </w:rPr>
        <w:t>FRED PROCÓPIO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Style w:val="Forte"/>
          <w:rFonts w:ascii="Arial" w:hAnsi="Arial" w:cs="Arial"/>
          <w:color w:val="333333"/>
          <w:sz w:val="20"/>
          <w:szCs w:val="20"/>
        </w:rPr>
        <w:t>EMENTA:</w:t>
      </w:r>
      <w:r>
        <w:rPr>
          <w:rFonts w:ascii="Arial" w:hAnsi="Arial" w:cs="Arial"/>
          <w:color w:val="333333"/>
          <w:sz w:val="20"/>
          <w:szCs w:val="20"/>
        </w:rPr>
        <w:t> INDICA AO EXECUTIVO MUNICIPAL A NECESSIDADE DE REALIZAR O REPARO EM VIA DE PARALELOS NA RUA MARGARIDA CHRIST, EM FRENTE AO Nº 220, BAIRRO ITAMARATI.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5017/2022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Style w:val="Forte"/>
          <w:rFonts w:ascii="Arial" w:hAnsi="Arial" w:cs="Arial"/>
          <w:color w:val="333333"/>
          <w:sz w:val="20"/>
          <w:szCs w:val="20"/>
        </w:rPr>
        <w:t>AUTOR: </w:t>
      </w:r>
      <w:r>
        <w:rPr>
          <w:rFonts w:ascii="Arial" w:hAnsi="Arial" w:cs="Arial"/>
          <w:color w:val="333333"/>
          <w:sz w:val="20"/>
          <w:szCs w:val="20"/>
        </w:rPr>
        <w:t>FRED PROCÓPIO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Style w:val="Forte"/>
          <w:rFonts w:ascii="Arial" w:hAnsi="Arial" w:cs="Arial"/>
          <w:color w:val="333333"/>
          <w:sz w:val="20"/>
          <w:szCs w:val="20"/>
        </w:rPr>
        <w:t>EMENTA:</w:t>
      </w:r>
      <w:r>
        <w:rPr>
          <w:rFonts w:ascii="Arial" w:hAnsi="Arial" w:cs="Arial"/>
          <w:color w:val="333333"/>
          <w:sz w:val="20"/>
          <w:szCs w:val="20"/>
        </w:rPr>
        <w:t> INDICA AO EXECUTIVO MUNICIPAL A NECESSIDADE DE REPARO NA GALERIA DE ÁGUAS PLUVIAIS NA RUA ADÃO BRAND, EM FRENTE AO Nº 91, BAIRRO SÃO SEBASTIÃO.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240" w:afterAutospacing="0" w:line="336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GABINETE DA PRESIDÊNCIA DA CÂMARA MUNICIPAL DE PETRÓPOLIS, 29 DE AGOSTO DE 2023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D6086E" w:rsidRDefault="00D6086E" w:rsidP="00D6086E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Style w:val="Forte"/>
          <w:rFonts w:ascii="Arial" w:hAnsi="Arial" w:cs="Arial"/>
          <w:color w:val="333333"/>
          <w:sz w:val="20"/>
          <w:szCs w:val="20"/>
        </w:rPr>
        <w:t>JÚNIOR CORUJA</w:t>
      </w:r>
      <w:r>
        <w:rPr>
          <w:rFonts w:ascii="Arial" w:hAnsi="Arial" w:cs="Arial"/>
          <w:b/>
          <w:bCs/>
          <w:color w:val="333333"/>
          <w:sz w:val="20"/>
          <w:szCs w:val="20"/>
        </w:rPr>
        <w:br/>
      </w:r>
      <w:r>
        <w:rPr>
          <w:rStyle w:val="Forte"/>
          <w:rFonts w:ascii="Arial" w:hAnsi="Arial" w:cs="Arial"/>
          <w:color w:val="333333"/>
          <w:sz w:val="20"/>
          <w:szCs w:val="20"/>
        </w:rPr>
        <w:t>Presidente</w:t>
      </w:r>
    </w:p>
    <w:p w:rsidR="00A01E4E" w:rsidRPr="009F1B7B" w:rsidRDefault="00A01E4E">
      <w:pPr>
        <w:rPr>
          <w:rFonts w:ascii="Garamond" w:hAnsi="Garamond" w:cs="Arial"/>
        </w:rPr>
      </w:pPr>
    </w:p>
    <w:sectPr w:rsidR="00A01E4E" w:rsidRPr="009F1B7B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CC7" w:rsidRDefault="00870CC7" w:rsidP="00DC0D75">
      <w:r>
        <w:separator/>
      </w:r>
    </w:p>
  </w:endnote>
  <w:endnote w:type="continuationSeparator" w:id="1">
    <w:p w:rsidR="00870CC7" w:rsidRDefault="00870CC7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CC7" w:rsidRDefault="00870CC7" w:rsidP="00DC0D75">
      <w:r>
        <w:separator/>
      </w:r>
    </w:p>
  </w:footnote>
  <w:footnote w:type="continuationSeparator" w:id="1">
    <w:p w:rsidR="00870CC7" w:rsidRDefault="00870CC7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00B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1269"/>
    <w:rsid w:val="00082056"/>
    <w:rsid w:val="00085675"/>
    <w:rsid w:val="0008767F"/>
    <w:rsid w:val="00090700"/>
    <w:rsid w:val="000A2527"/>
    <w:rsid w:val="000A4992"/>
    <w:rsid w:val="000C3213"/>
    <w:rsid w:val="000C46D9"/>
    <w:rsid w:val="000C5065"/>
    <w:rsid w:val="000C5DF1"/>
    <w:rsid w:val="000C6121"/>
    <w:rsid w:val="000C6AF3"/>
    <w:rsid w:val="000D1146"/>
    <w:rsid w:val="000D42DF"/>
    <w:rsid w:val="000E12D0"/>
    <w:rsid w:val="000F1800"/>
    <w:rsid w:val="000F6737"/>
    <w:rsid w:val="00104121"/>
    <w:rsid w:val="00106564"/>
    <w:rsid w:val="00107F53"/>
    <w:rsid w:val="00110073"/>
    <w:rsid w:val="00110D1B"/>
    <w:rsid w:val="00113E7E"/>
    <w:rsid w:val="0011532D"/>
    <w:rsid w:val="00132C78"/>
    <w:rsid w:val="00134448"/>
    <w:rsid w:val="00142214"/>
    <w:rsid w:val="0014328D"/>
    <w:rsid w:val="001521AA"/>
    <w:rsid w:val="00155EBD"/>
    <w:rsid w:val="0016582C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4159"/>
    <w:rsid w:val="001B552C"/>
    <w:rsid w:val="001D06B3"/>
    <w:rsid w:val="001D1E6E"/>
    <w:rsid w:val="001D764E"/>
    <w:rsid w:val="001D7E20"/>
    <w:rsid w:val="001E08FE"/>
    <w:rsid w:val="001E472C"/>
    <w:rsid w:val="001F35BA"/>
    <w:rsid w:val="002008F1"/>
    <w:rsid w:val="00204D18"/>
    <w:rsid w:val="002148B5"/>
    <w:rsid w:val="002171DF"/>
    <w:rsid w:val="002213EC"/>
    <w:rsid w:val="002217F7"/>
    <w:rsid w:val="002239D8"/>
    <w:rsid w:val="00231918"/>
    <w:rsid w:val="00237276"/>
    <w:rsid w:val="00241C69"/>
    <w:rsid w:val="00242190"/>
    <w:rsid w:val="00243C72"/>
    <w:rsid w:val="00245CB3"/>
    <w:rsid w:val="0025119F"/>
    <w:rsid w:val="00251BAD"/>
    <w:rsid w:val="00253651"/>
    <w:rsid w:val="00253F49"/>
    <w:rsid w:val="00254E83"/>
    <w:rsid w:val="00261F18"/>
    <w:rsid w:val="0026562B"/>
    <w:rsid w:val="00266BAB"/>
    <w:rsid w:val="002675CF"/>
    <w:rsid w:val="00271338"/>
    <w:rsid w:val="00274458"/>
    <w:rsid w:val="00277DF4"/>
    <w:rsid w:val="002849B3"/>
    <w:rsid w:val="00285EDE"/>
    <w:rsid w:val="00294E32"/>
    <w:rsid w:val="002960CF"/>
    <w:rsid w:val="002A0841"/>
    <w:rsid w:val="002B4BBB"/>
    <w:rsid w:val="002D1B05"/>
    <w:rsid w:val="002E0B64"/>
    <w:rsid w:val="002E0C78"/>
    <w:rsid w:val="002E1844"/>
    <w:rsid w:val="002E19D6"/>
    <w:rsid w:val="002E3E8F"/>
    <w:rsid w:val="002E471E"/>
    <w:rsid w:val="002E68EA"/>
    <w:rsid w:val="002F425A"/>
    <w:rsid w:val="002F70E3"/>
    <w:rsid w:val="003079CE"/>
    <w:rsid w:val="00310928"/>
    <w:rsid w:val="0031158F"/>
    <w:rsid w:val="00311E08"/>
    <w:rsid w:val="00321CAF"/>
    <w:rsid w:val="00326671"/>
    <w:rsid w:val="00327BCF"/>
    <w:rsid w:val="00332BB8"/>
    <w:rsid w:val="00333706"/>
    <w:rsid w:val="003363DF"/>
    <w:rsid w:val="0034054E"/>
    <w:rsid w:val="00344C56"/>
    <w:rsid w:val="003475E3"/>
    <w:rsid w:val="00352B02"/>
    <w:rsid w:val="00363042"/>
    <w:rsid w:val="00363A42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05C2"/>
    <w:rsid w:val="003C169F"/>
    <w:rsid w:val="003C1B0C"/>
    <w:rsid w:val="003C6360"/>
    <w:rsid w:val="003C642D"/>
    <w:rsid w:val="003C7F3E"/>
    <w:rsid w:val="003D0082"/>
    <w:rsid w:val="003D31AF"/>
    <w:rsid w:val="003F150A"/>
    <w:rsid w:val="003F2F83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53C47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7453"/>
    <w:rsid w:val="0048162E"/>
    <w:rsid w:val="00485550"/>
    <w:rsid w:val="00496038"/>
    <w:rsid w:val="004A12B7"/>
    <w:rsid w:val="004A63CA"/>
    <w:rsid w:val="004B38CF"/>
    <w:rsid w:val="004D1F96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57A3"/>
    <w:rsid w:val="005471D8"/>
    <w:rsid w:val="00550E67"/>
    <w:rsid w:val="00551A7B"/>
    <w:rsid w:val="005565D9"/>
    <w:rsid w:val="00561BA9"/>
    <w:rsid w:val="005720B6"/>
    <w:rsid w:val="0057485F"/>
    <w:rsid w:val="00574A60"/>
    <w:rsid w:val="00577B8A"/>
    <w:rsid w:val="00586C1A"/>
    <w:rsid w:val="005910F5"/>
    <w:rsid w:val="00591E5C"/>
    <w:rsid w:val="00593EED"/>
    <w:rsid w:val="0059645C"/>
    <w:rsid w:val="005A253B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670"/>
    <w:rsid w:val="00644D1B"/>
    <w:rsid w:val="00655F5F"/>
    <w:rsid w:val="00661FEB"/>
    <w:rsid w:val="006620CD"/>
    <w:rsid w:val="00662E64"/>
    <w:rsid w:val="0066381E"/>
    <w:rsid w:val="00664966"/>
    <w:rsid w:val="00681290"/>
    <w:rsid w:val="00682311"/>
    <w:rsid w:val="0068430B"/>
    <w:rsid w:val="00690987"/>
    <w:rsid w:val="00690B2C"/>
    <w:rsid w:val="00690B78"/>
    <w:rsid w:val="006924BB"/>
    <w:rsid w:val="006B0E5F"/>
    <w:rsid w:val="006B2363"/>
    <w:rsid w:val="006B6C39"/>
    <w:rsid w:val="006B764F"/>
    <w:rsid w:val="006C3BC8"/>
    <w:rsid w:val="006C4486"/>
    <w:rsid w:val="006D7F40"/>
    <w:rsid w:val="006E1AB2"/>
    <w:rsid w:val="006E3F28"/>
    <w:rsid w:val="006E5162"/>
    <w:rsid w:val="006E5FA4"/>
    <w:rsid w:val="006F008F"/>
    <w:rsid w:val="006F2382"/>
    <w:rsid w:val="006F4F29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26AF6"/>
    <w:rsid w:val="007307AD"/>
    <w:rsid w:val="007312AD"/>
    <w:rsid w:val="00735D6C"/>
    <w:rsid w:val="00736F6E"/>
    <w:rsid w:val="00737172"/>
    <w:rsid w:val="007421AE"/>
    <w:rsid w:val="00746B4D"/>
    <w:rsid w:val="007552CE"/>
    <w:rsid w:val="007556C1"/>
    <w:rsid w:val="00760737"/>
    <w:rsid w:val="007630D0"/>
    <w:rsid w:val="007639C0"/>
    <w:rsid w:val="0078645E"/>
    <w:rsid w:val="00793333"/>
    <w:rsid w:val="007938D2"/>
    <w:rsid w:val="00796698"/>
    <w:rsid w:val="007A432E"/>
    <w:rsid w:val="007A62C1"/>
    <w:rsid w:val="007B5232"/>
    <w:rsid w:val="007C0ED2"/>
    <w:rsid w:val="007C3277"/>
    <w:rsid w:val="007C6DBB"/>
    <w:rsid w:val="007D17FF"/>
    <w:rsid w:val="007D40F6"/>
    <w:rsid w:val="007E4ABC"/>
    <w:rsid w:val="007E4E5E"/>
    <w:rsid w:val="007E583B"/>
    <w:rsid w:val="007E71D0"/>
    <w:rsid w:val="007F23FE"/>
    <w:rsid w:val="0080574D"/>
    <w:rsid w:val="00817FBE"/>
    <w:rsid w:val="0082247D"/>
    <w:rsid w:val="008258D0"/>
    <w:rsid w:val="00825CE8"/>
    <w:rsid w:val="00834C45"/>
    <w:rsid w:val="008420E6"/>
    <w:rsid w:val="00860B45"/>
    <w:rsid w:val="00864BDD"/>
    <w:rsid w:val="00870CC7"/>
    <w:rsid w:val="0088100F"/>
    <w:rsid w:val="00883825"/>
    <w:rsid w:val="00886464"/>
    <w:rsid w:val="008924CB"/>
    <w:rsid w:val="00892789"/>
    <w:rsid w:val="0089512D"/>
    <w:rsid w:val="008A53CC"/>
    <w:rsid w:val="008A6004"/>
    <w:rsid w:val="008B324B"/>
    <w:rsid w:val="008B67A9"/>
    <w:rsid w:val="008C5674"/>
    <w:rsid w:val="008C7C44"/>
    <w:rsid w:val="008D01C8"/>
    <w:rsid w:val="008D04D5"/>
    <w:rsid w:val="008D07F6"/>
    <w:rsid w:val="008D0B55"/>
    <w:rsid w:val="008D6869"/>
    <w:rsid w:val="008E2FF4"/>
    <w:rsid w:val="008E57CF"/>
    <w:rsid w:val="008F5D20"/>
    <w:rsid w:val="00901280"/>
    <w:rsid w:val="00902139"/>
    <w:rsid w:val="009043CA"/>
    <w:rsid w:val="00905CE9"/>
    <w:rsid w:val="0091577E"/>
    <w:rsid w:val="00924BA3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57322"/>
    <w:rsid w:val="0096057C"/>
    <w:rsid w:val="00964571"/>
    <w:rsid w:val="00964A6F"/>
    <w:rsid w:val="009732BD"/>
    <w:rsid w:val="00986E0C"/>
    <w:rsid w:val="00992EDD"/>
    <w:rsid w:val="00993421"/>
    <w:rsid w:val="009950F8"/>
    <w:rsid w:val="009A0E27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1B7B"/>
    <w:rsid w:val="009F3711"/>
    <w:rsid w:val="009F483D"/>
    <w:rsid w:val="009F76D4"/>
    <w:rsid w:val="00A01E4E"/>
    <w:rsid w:val="00A06220"/>
    <w:rsid w:val="00A13475"/>
    <w:rsid w:val="00A13D2A"/>
    <w:rsid w:val="00A13E40"/>
    <w:rsid w:val="00A14168"/>
    <w:rsid w:val="00A142C5"/>
    <w:rsid w:val="00A200DE"/>
    <w:rsid w:val="00A21378"/>
    <w:rsid w:val="00A232D5"/>
    <w:rsid w:val="00A259C0"/>
    <w:rsid w:val="00A261D1"/>
    <w:rsid w:val="00A279E8"/>
    <w:rsid w:val="00A354BD"/>
    <w:rsid w:val="00A35F91"/>
    <w:rsid w:val="00A456FE"/>
    <w:rsid w:val="00A50D47"/>
    <w:rsid w:val="00A5541F"/>
    <w:rsid w:val="00A5710C"/>
    <w:rsid w:val="00A62F2B"/>
    <w:rsid w:val="00A67B8A"/>
    <w:rsid w:val="00A745A7"/>
    <w:rsid w:val="00A747B8"/>
    <w:rsid w:val="00A75696"/>
    <w:rsid w:val="00A83C51"/>
    <w:rsid w:val="00A86152"/>
    <w:rsid w:val="00A912D5"/>
    <w:rsid w:val="00A92B65"/>
    <w:rsid w:val="00AA0C10"/>
    <w:rsid w:val="00AA121D"/>
    <w:rsid w:val="00AA1244"/>
    <w:rsid w:val="00AA57C6"/>
    <w:rsid w:val="00AC6FB9"/>
    <w:rsid w:val="00AD606E"/>
    <w:rsid w:val="00AD7F99"/>
    <w:rsid w:val="00AE4F18"/>
    <w:rsid w:val="00AE69D5"/>
    <w:rsid w:val="00AF0B4D"/>
    <w:rsid w:val="00AF4B0E"/>
    <w:rsid w:val="00B06407"/>
    <w:rsid w:val="00B10953"/>
    <w:rsid w:val="00B16A2D"/>
    <w:rsid w:val="00B2062A"/>
    <w:rsid w:val="00B20895"/>
    <w:rsid w:val="00B219DD"/>
    <w:rsid w:val="00B257D0"/>
    <w:rsid w:val="00B26121"/>
    <w:rsid w:val="00B26824"/>
    <w:rsid w:val="00B33AC1"/>
    <w:rsid w:val="00B373EE"/>
    <w:rsid w:val="00B45B8F"/>
    <w:rsid w:val="00B55C78"/>
    <w:rsid w:val="00B561B6"/>
    <w:rsid w:val="00B72284"/>
    <w:rsid w:val="00B80700"/>
    <w:rsid w:val="00B8462E"/>
    <w:rsid w:val="00B91FDD"/>
    <w:rsid w:val="00B923BF"/>
    <w:rsid w:val="00BA0A90"/>
    <w:rsid w:val="00BA2549"/>
    <w:rsid w:val="00BB349E"/>
    <w:rsid w:val="00BB5D53"/>
    <w:rsid w:val="00BB63A0"/>
    <w:rsid w:val="00BB7982"/>
    <w:rsid w:val="00BC2C93"/>
    <w:rsid w:val="00BC5822"/>
    <w:rsid w:val="00BD3C1D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497E"/>
    <w:rsid w:val="00C06929"/>
    <w:rsid w:val="00C10795"/>
    <w:rsid w:val="00C14049"/>
    <w:rsid w:val="00C1478C"/>
    <w:rsid w:val="00C15C08"/>
    <w:rsid w:val="00C20A81"/>
    <w:rsid w:val="00C24FA1"/>
    <w:rsid w:val="00C33F83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17DA"/>
    <w:rsid w:val="00C748D5"/>
    <w:rsid w:val="00C80B6B"/>
    <w:rsid w:val="00C84631"/>
    <w:rsid w:val="00C86690"/>
    <w:rsid w:val="00C907F5"/>
    <w:rsid w:val="00C91534"/>
    <w:rsid w:val="00C95D89"/>
    <w:rsid w:val="00C97665"/>
    <w:rsid w:val="00CA0CC9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32196"/>
    <w:rsid w:val="00D32495"/>
    <w:rsid w:val="00D37B53"/>
    <w:rsid w:val="00D5062F"/>
    <w:rsid w:val="00D6050F"/>
    <w:rsid w:val="00D6086E"/>
    <w:rsid w:val="00D6110D"/>
    <w:rsid w:val="00D61C2F"/>
    <w:rsid w:val="00D63FB8"/>
    <w:rsid w:val="00D65F2B"/>
    <w:rsid w:val="00D70EA2"/>
    <w:rsid w:val="00D85FE6"/>
    <w:rsid w:val="00D91C7F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1927"/>
    <w:rsid w:val="00DD2772"/>
    <w:rsid w:val="00DD7FBB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6B2"/>
    <w:rsid w:val="00E14ABB"/>
    <w:rsid w:val="00E15ED0"/>
    <w:rsid w:val="00E17B1A"/>
    <w:rsid w:val="00E206B1"/>
    <w:rsid w:val="00E2218E"/>
    <w:rsid w:val="00E22F7A"/>
    <w:rsid w:val="00E241AF"/>
    <w:rsid w:val="00E27FA6"/>
    <w:rsid w:val="00E333AB"/>
    <w:rsid w:val="00E43AF6"/>
    <w:rsid w:val="00E45715"/>
    <w:rsid w:val="00E5035E"/>
    <w:rsid w:val="00E54FF4"/>
    <w:rsid w:val="00E571FF"/>
    <w:rsid w:val="00E577ED"/>
    <w:rsid w:val="00E608C9"/>
    <w:rsid w:val="00E63DA4"/>
    <w:rsid w:val="00E65D06"/>
    <w:rsid w:val="00E71C80"/>
    <w:rsid w:val="00E73B75"/>
    <w:rsid w:val="00E75D01"/>
    <w:rsid w:val="00E76F94"/>
    <w:rsid w:val="00E84F37"/>
    <w:rsid w:val="00E84FDF"/>
    <w:rsid w:val="00E90D67"/>
    <w:rsid w:val="00E92006"/>
    <w:rsid w:val="00E92212"/>
    <w:rsid w:val="00E927CA"/>
    <w:rsid w:val="00E942B0"/>
    <w:rsid w:val="00E96B85"/>
    <w:rsid w:val="00EA5D07"/>
    <w:rsid w:val="00EA6987"/>
    <w:rsid w:val="00EA73CE"/>
    <w:rsid w:val="00EB55B1"/>
    <w:rsid w:val="00EB572C"/>
    <w:rsid w:val="00EB5BAC"/>
    <w:rsid w:val="00EC1EFD"/>
    <w:rsid w:val="00EC4E95"/>
    <w:rsid w:val="00EC6AA8"/>
    <w:rsid w:val="00EC7CCC"/>
    <w:rsid w:val="00ED0AF4"/>
    <w:rsid w:val="00ED4BD2"/>
    <w:rsid w:val="00ED7789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57E9"/>
    <w:rsid w:val="00F777B1"/>
    <w:rsid w:val="00F80515"/>
    <w:rsid w:val="00F865F8"/>
    <w:rsid w:val="00F91D7A"/>
    <w:rsid w:val="00F92D92"/>
    <w:rsid w:val="00F93E3E"/>
    <w:rsid w:val="00F95C33"/>
    <w:rsid w:val="00FA3459"/>
    <w:rsid w:val="00FA5092"/>
    <w:rsid w:val="00FB30DE"/>
    <w:rsid w:val="00FB42B2"/>
    <w:rsid w:val="00FB58CE"/>
    <w:rsid w:val="00FC116F"/>
    <w:rsid w:val="00FC21AE"/>
    <w:rsid w:val="00FC7B2F"/>
    <w:rsid w:val="00FE4033"/>
    <w:rsid w:val="00FE49F1"/>
    <w:rsid w:val="00FE50AB"/>
    <w:rsid w:val="00FF132F"/>
    <w:rsid w:val="00FF345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1428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vinicius.oliveira</dc:creator>
  <cp:lastModifiedBy>jose.eiras</cp:lastModifiedBy>
  <cp:revision>4</cp:revision>
  <cp:lastPrinted>2023-07-13T11:25:00Z</cp:lastPrinted>
  <dcterms:created xsi:type="dcterms:W3CDTF">2023-08-29T17:17:00Z</dcterms:created>
  <dcterms:modified xsi:type="dcterms:W3CDTF">2023-08-29T21:13:00Z</dcterms:modified>
</cp:coreProperties>
</file>