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BD3C1D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BD3C1D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BD3C1D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BD3C1D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BD3C1D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BD3C1D">
        <w:rPr>
          <w:rFonts w:ascii="Garamond" w:hAnsi="Garamond"/>
          <w:b/>
          <w:bCs/>
          <w:caps/>
          <w:color w:val="000000"/>
        </w:rPr>
        <w:t xml:space="preserve">DE </w:t>
      </w:r>
      <w:r w:rsidR="00A92B65">
        <w:rPr>
          <w:rFonts w:ascii="Garamond" w:hAnsi="Garamond"/>
          <w:b/>
          <w:bCs/>
          <w:caps/>
          <w:color w:val="000000"/>
        </w:rPr>
        <w:t>15</w:t>
      </w:r>
      <w:r w:rsidR="0047185F" w:rsidRPr="00BD3C1D">
        <w:rPr>
          <w:rFonts w:ascii="Garamond" w:hAnsi="Garamond"/>
          <w:b/>
          <w:bCs/>
          <w:caps/>
          <w:color w:val="000000"/>
        </w:rPr>
        <w:t xml:space="preserve"> </w:t>
      </w:r>
      <w:r w:rsidRPr="00BD3C1D">
        <w:rPr>
          <w:rFonts w:ascii="Garamond" w:hAnsi="Garamond"/>
          <w:b/>
          <w:bCs/>
          <w:caps/>
          <w:color w:val="000000"/>
        </w:rPr>
        <w:t xml:space="preserve">DE </w:t>
      </w:r>
      <w:r w:rsidR="00344C56" w:rsidRPr="00BD3C1D">
        <w:rPr>
          <w:rFonts w:ascii="Garamond" w:hAnsi="Garamond"/>
          <w:b/>
          <w:bCs/>
          <w:caps/>
          <w:color w:val="000000"/>
        </w:rPr>
        <w:t>agosto</w:t>
      </w:r>
      <w:r w:rsidR="00327BCF" w:rsidRPr="00BD3C1D">
        <w:rPr>
          <w:rFonts w:ascii="Garamond" w:hAnsi="Garamond"/>
          <w:b/>
          <w:bCs/>
          <w:caps/>
          <w:color w:val="000000"/>
        </w:rPr>
        <w:t xml:space="preserve"> </w:t>
      </w:r>
      <w:r w:rsidRPr="00BD3C1D">
        <w:rPr>
          <w:rFonts w:ascii="Garamond" w:hAnsi="Garamond"/>
          <w:b/>
          <w:bCs/>
          <w:caps/>
          <w:color w:val="000000"/>
        </w:rPr>
        <w:t>DE 202</w:t>
      </w:r>
      <w:r w:rsidR="00F17843" w:rsidRPr="00BD3C1D">
        <w:rPr>
          <w:rFonts w:ascii="Garamond" w:hAnsi="Garamond"/>
          <w:b/>
          <w:bCs/>
          <w:caps/>
          <w:color w:val="000000"/>
        </w:rPr>
        <w:t>3</w:t>
      </w:r>
      <w:r w:rsidR="00CE7E38" w:rsidRPr="00BD3C1D">
        <w:rPr>
          <w:rFonts w:ascii="Garamond" w:hAnsi="Garamond"/>
          <w:b/>
          <w:bCs/>
          <w:caps/>
          <w:color w:val="000000"/>
        </w:rPr>
        <w:t xml:space="preserve">, </w:t>
      </w:r>
      <w:r w:rsidR="00A13475" w:rsidRPr="00BD3C1D">
        <w:rPr>
          <w:rFonts w:ascii="Garamond" w:hAnsi="Garamond"/>
          <w:b/>
          <w:bCs/>
          <w:caps/>
          <w:color w:val="000000"/>
        </w:rPr>
        <w:t>às 14</w:t>
      </w:r>
      <w:r w:rsidR="00C84631" w:rsidRPr="00BD3C1D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BD3C1D" w:rsidRDefault="00C57D2D" w:rsidP="00C57D2D">
      <w:pPr>
        <w:rPr>
          <w:rFonts w:ascii="Garamond" w:hAnsi="Garamond" w:cs="Arial"/>
          <w:color w:val="000000"/>
        </w:rPr>
      </w:pPr>
    </w:p>
    <w:p w:rsidR="0078645E" w:rsidRPr="00BD3C1D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BD3C1D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BD3C1D" w:rsidRPr="00BD3C1D" w:rsidRDefault="001D764E" w:rsidP="00BD3C1D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BD3C1D">
        <w:rPr>
          <w:rFonts w:ascii="Garamond" w:hAnsi="Garamond" w:cs="Arial"/>
          <w:b/>
          <w:bCs/>
          <w:caps/>
          <w:color w:val="000000"/>
          <w:u w:val="single"/>
        </w:rPr>
        <w:br/>
      </w:r>
      <w:r w:rsidR="00BD3C1D" w:rsidRPr="00BD3C1D">
        <w:rPr>
          <w:rFonts w:ascii="Garamond" w:hAnsi="Garamond" w:cs="Arial"/>
          <w:b/>
          <w:bCs/>
          <w:caps/>
          <w:color w:val="000000"/>
          <w:u w:val="single"/>
        </w:rPr>
        <w:t>1 - 1ª DISCUSSÃO E VOTAÇÃO DOS PROJETOS DE LEI NRS.</w:t>
      </w:r>
    </w:p>
    <w:p w:rsidR="00BD3C1D" w:rsidRPr="00BD3C1D" w:rsidRDefault="00BD3C1D" w:rsidP="00BD3C1D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0215/2023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DUDU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INSTITUI O DIA MUNICIPAL DA CERVEJA, A SER CELEBRADO ANUALMENTE NO DIA 05 DE AGOSTO.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1817/2023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JÚNIOR CORUJA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DISPÕE SOBRE A AFIXAÇÃO DOS ENDEREÇOS E HORÁRIOS DE FUNCIONAMENTO DA DEFENSORIA PÚBLICA DO ESTADO, EM LOCAIS DE ACESSO PÚBLICO, QUE ESPECIFICA.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2511/2023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FRED PROCÓPIO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INSTITUI NO CALENDÁRIO OFICIAL DE DATAS E EVENTOS O "DIA MUNICIPAL DOS MOTORISTAS E OPERADORES DE MAQUINA</w:t>
      </w:r>
      <w:proofErr w:type="gramStart"/>
      <w:r w:rsidRPr="00BD3C1D">
        <w:rPr>
          <w:rFonts w:ascii="Garamond" w:hAnsi="Garamond" w:cs="Arial"/>
          <w:color w:val="000000"/>
        </w:rPr>
        <w:t xml:space="preserve"> "</w:t>
      </w:r>
      <w:proofErr w:type="gramEnd"/>
      <w:r w:rsidRPr="00BD3C1D">
        <w:rPr>
          <w:rFonts w:ascii="Garamond" w:hAnsi="Garamond" w:cs="Arial"/>
          <w:color w:val="000000"/>
        </w:rPr>
        <w:t xml:space="preserve"> E DÁ OUTRAS PROVIDÊNCIAS.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BD3C1D">
        <w:rPr>
          <w:rFonts w:ascii="Garamond" w:hAnsi="Garamond" w:cs="Arial"/>
          <w:b/>
          <w:bCs/>
          <w:caps/>
          <w:color w:val="000000"/>
          <w:u w:val="single"/>
        </w:rPr>
        <w:t>2 - DISCUSSÃO E VOTAÇÃO ÚNICA DAS INDICAÇÕES LEGISLATIVAS NRS.</w:t>
      </w:r>
    </w:p>
    <w:p w:rsidR="00BD3C1D" w:rsidRPr="00BD3C1D" w:rsidRDefault="00BD3C1D" w:rsidP="00BD3C1D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1317/2023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HINGO HAMMES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 xml:space="preserve"> INDICA AO EXECUTIVO MUNICIPAL A NECESSIDADE DO ENVIO DE PROJETO DE LEI A ESTA CASA LEGISLATIVA QUE TORNA OBRIGATÓRIA AFIXAÇÃO DE CARTAZES NAS UNIDADES PÚBLICAS DE SAÚDE DO MUNICÍPIO DE PETRÓPOLIS CONTENDO INFORMAÇÕES SOBRE A LEI DA LAQUEADURA - LEI FEDERAL </w:t>
      </w:r>
      <w:proofErr w:type="gramStart"/>
      <w:r w:rsidRPr="00BD3C1D">
        <w:rPr>
          <w:rFonts w:ascii="Garamond" w:hAnsi="Garamond" w:cs="Arial"/>
          <w:color w:val="000000"/>
        </w:rPr>
        <w:t>Nº14.</w:t>
      </w:r>
      <w:proofErr w:type="gramEnd"/>
      <w:r w:rsidRPr="00BD3C1D">
        <w:rPr>
          <w:rFonts w:ascii="Garamond" w:hAnsi="Garamond" w:cs="Arial"/>
          <w:color w:val="000000"/>
        </w:rPr>
        <w:t>443/2022, QUE ALTEROU A LEI FEDERAL Nº 9263/1996, QUE VERSA SOBRE PLANEJAMENTO FAMILIAR, QUE, DENTRE OUTRAS QUESTÕES, DISPÕE SOBRE A REVOGAÇÃO DA NECESSIDADE DE CONSENTIMENTO EXPRESSO DE AMBOS OS CÔNJUGES PARA A REALIZAÇÃO DO PROCEDIMENTO.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3072/2022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GIL MAGNO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O ENVIO DE PROJETO DE LEI A ESTA CASA LEGISLATIVA PARA INSTITUIR PROGRAMA DE CAPACITAÇÃO PERMANENTE PARA FEIRANTES E COMÉRCIO AMBULANTE DO MUNICÍPIO PETRÓPOLIS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BD3C1D">
        <w:rPr>
          <w:rFonts w:ascii="Garamond" w:hAnsi="Garamond" w:cs="Arial"/>
          <w:b/>
          <w:bCs/>
          <w:caps/>
          <w:color w:val="000000"/>
          <w:u w:val="single"/>
        </w:rPr>
        <w:t>3 - DISCUSSÃO E VOTAÇÃO ÚNICA DAS INDICAÇÕES NRS.</w:t>
      </w:r>
    </w:p>
    <w:p w:rsidR="00BD3C1D" w:rsidRPr="00BD3C1D" w:rsidRDefault="00BD3C1D" w:rsidP="00BD3C1D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1363/2023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DOMINGOS PROTETOR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LIMPEZA DA VEGETAÇÃO EM TORNO DO LAGO. RUA JOSÉ JORGE JOAQUIM DA SILVA, S/N. BAIRRO VILA DO CONTORNO.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1364/2023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DOMINGOS PROTETOR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CAPINA, ROÇADA E LIMPEZA EM TODA EXTENSÃO DA RUA JOSÉ JORGE JOAQUIM DA SILVA. BAIRRO VILA DO CONTORNO.</w:t>
      </w:r>
    </w:p>
    <w:p w:rsid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lastRenderedPageBreak/>
        <w:t>1367/2023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DOMINGOS PROTETOR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MANUTENÇÃO DOS BANCOS DA RUA IRMÃOS D'ANGELO, Nº 28. BAIRRO CENTRO.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1442/2023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MARCELO CHITÃO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 xml:space="preserve"> INDICA AO EXECUTIVO MUNICIPAL A NECESSIDADE DE REPARO NA REDE DE ÁGUA PLUVIAIS, LOCALIZADO NA RUA CAMINHO </w:t>
      </w:r>
      <w:proofErr w:type="gramStart"/>
      <w:r w:rsidRPr="00BD3C1D">
        <w:rPr>
          <w:rFonts w:ascii="Garamond" w:hAnsi="Garamond" w:cs="Arial"/>
          <w:color w:val="000000"/>
        </w:rPr>
        <w:t>DO LADEIRA</w:t>
      </w:r>
      <w:proofErr w:type="gramEnd"/>
      <w:r w:rsidRPr="00BD3C1D">
        <w:rPr>
          <w:rFonts w:ascii="Garamond" w:hAnsi="Garamond" w:cs="Arial"/>
          <w:color w:val="000000"/>
        </w:rPr>
        <w:t>, PRÓXIMO AO Nº 208-A, BOA VISTA, CASCATINHA.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1443/2023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MARCELO CHITÃO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PODA DA ÁRVORE, LOCALIZADA NA RUA EDSON CARLOS DE SOUZA, LOTE 02, QUADRA 03, ALCOBACINHA.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 w:cs="Arial"/>
          <w:color w:val="000000"/>
        </w:rPr>
      </w:pPr>
      <w:r w:rsidRPr="00BD3C1D">
        <w:rPr>
          <w:rFonts w:ascii="Garamond" w:hAnsi="Garamond" w:cs="Arial"/>
          <w:color w:val="000000"/>
        </w:rPr>
        <w:t>1444/2023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MARCELO CHITÃO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REPARO E MANUTENÇÃO DO ABRIGO DE ÔNIBUS, LOCALIZADO NA RUA GETÚLIO VARGAS, Nº 2311, QUITANDINHA.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2082/2022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FRED PROCÓPIO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REALIZAR A INSTALAÇÃO DE MURO DE CONTENÇÃO NA RUA CASTRO ALVES, Nº 153 G, BAIRRO CORREAS.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2501/2022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FRED PROCÓPIO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SINALIZAÇÃO EM ÁREA DE RISCO, DEVIDO A QUEDA DE BARREIRA NA RUA PINTO FERREIRA, BAIRRO CENTRO.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2552/2022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FRED PROCÓPIO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LIBERAÇÃO DO ACESSO À RUA WASHINGTON LUIZ PARA CONSUMIDORES DO COMÉRCIO LOCAL.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2992/2023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JUNIOR PAIXÃO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LIMPEZA URBANA COM A RETIRADA DE BAMBUS, NA RUA LAURINDA LOPES DE MEDEIROS, PRÓX. Nº 450, PEDRO DO RIO.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3082/2023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JUNIOR PAIXÃO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SUBSTITUIÇÃO DAS LÂMPADAS COMUNS POR LÂMPADAS DE LED, NA RUA ANTÔNIO FURTADO DOS REIS, EM TODA A SUA EXTENSÃO, NO BAIRRO MADAME MACHADO, EM ITAIPAVA.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3126/2023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JUNIOR PAIXÃO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 xml:space="preserve"> INDICA AO EXECUTIVO MUNICIPAL A NECESSIDADE DE SUBSTITUIÇÃO DAS LÂMPADAS COMUNS POR LÂMPADAS DE LED, NA ESTRADA JERÔNIMO FERREIRA ALVES, EM TODA A SUA EXTENSÃO, NA COMUNIDADE </w:t>
      </w:r>
      <w:proofErr w:type="gramStart"/>
      <w:r w:rsidRPr="00BD3C1D">
        <w:rPr>
          <w:rFonts w:ascii="Garamond" w:hAnsi="Garamond" w:cs="Arial"/>
          <w:color w:val="000000"/>
        </w:rPr>
        <w:t>DO MANGA</w:t>
      </w:r>
      <w:proofErr w:type="gramEnd"/>
      <w:r w:rsidRPr="00BD3C1D">
        <w:rPr>
          <w:rFonts w:ascii="Garamond" w:hAnsi="Garamond" w:cs="Arial"/>
          <w:color w:val="000000"/>
        </w:rPr>
        <w:t xml:space="preserve"> LARGA, EM ITAIPAVA.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lastRenderedPageBreak/>
        <w:t>3303/2023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JÚNIOR CORUJA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CAPINA, ROÇADA E LIMPEZA EM TODA EXTENSÃO DA VILA MARIA LUDOVINA SÃO MOLTER, BAIRRO MOSELA.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3322/2023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JÚNIOR CORUJA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 xml:space="preserve"> INDICA AO EXECUTIVO MUNICIPAL A NECESSIDADE DE TROCA </w:t>
      </w:r>
      <w:proofErr w:type="gramStart"/>
      <w:r w:rsidRPr="00BD3C1D">
        <w:rPr>
          <w:rFonts w:ascii="Garamond" w:hAnsi="Garamond" w:cs="Arial"/>
          <w:color w:val="000000"/>
        </w:rPr>
        <w:t>DAS LÂMPADA</w:t>
      </w:r>
      <w:proofErr w:type="gramEnd"/>
      <w:r w:rsidRPr="00BD3C1D">
        <w:rPr>
          <w:rFonts w:ascii="Garamond" w:hAnsi="Garamond" w:cs="Arial"/>
          <w:color w:val="000000"/>
        </w:rPr>
        <w:t xml:space="preserve"> CONVENCIONAIS POR LED EM TODA EXTENSÃO DA RUA JOSÉ TEIXEIRA MILAGRES, BAIRRO ROSEIRAL.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3323/2023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JÚNIOR CORUJA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TROCA DE LÂMPADAS CONVENCIONAIS POR LED EM TODA EXTENSÃO DA RUA VIRGILIO DE SÁ PEREIRA JÚNIOR, BAIRRO ROSEIRAL.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3383/2023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GIL MAGNO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ORGANIZAR VISTORIA COMPARTILHADA COMDEP/ENEL, COM O OBJETIVO DE REGULARIZAR O SERVIÇO DE PODA DE ÁRVORES EM TODA EXTENSÃO DA RUA SANTA CLARA, ITAIPAVA - PETRÓPOLIS/RJ.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 w:cs="Arial"/>
          <w:color w:val="000000"/>
        </w:rPr>
      </w:pPr>
      <w:r w:rsidRPr="00BD3C1D">
        <w:rPr>
          <w:rFonts w:ascii="Garamond" w:hAnsi="Garamond" w:cs="Arial"/>
          <w:color w:val="000000"/>
        </w:rPr>
        <w:t>3385/2023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GIL MAGNO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VISTORIA COM OBJETIVO DE PROMOVER MANUTENÇÃO VIÁRIA (ASFALTAMENTO) EM TODA EXTENSÃO DA RUA GENY MARTINS, ITAIPAVA - PETRÓPOLIS/RJ.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3386/2023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GIL MAGNO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REALIZAR INSPEÇÃO NO SISTEMA DE MICRODRENAGEM EM TODA A EXTENSÃO DA RUA GENY MARTINS, ITAIPAVA - PETRÓPOLIS/RJ.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3472/2023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GILDA BEATRIZ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CONSERTAR A CALÇADA NA ALTURA DO Nº 914, NA RUA PROFESSOR STROELLER - QUARTEIRÃO BRASILEIRO.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3897/2023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LÉO FRANÇA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DA REALIZAÇÃO DA REFORMA E PINTURA DO PRÉDIO DA ASSOCIAÇÃO DE MORADORES DO ALTO DA DERRUBADA, PRÓXIMO AO BAR DA CARLA, ESTRADA FAZENDA INGLESA, PETRÓPOLIS-RJ.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3898/2023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LÉO FRANÇA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DA REALIZAÇÃO DA TROCA DA CAIXA COLETORA DE ÁGUAS PLUVIAIS E MANUTENÇÃO DA REDE DE ÁGUAS PLUVIAIS NA LADEIRA DR. ROCHA MIRANDA, EM FRENTE AO NÚMERO 185, PRÓXIMO A ESTÁCIO DE SÁ, QUARTEIRÃO DE INGELHEIM, PETRÓPOLIS-</w:t>
      </w:r>
      <w:proofErr w:type="gramStart"/>
      <w:r w:rsidRPr="00BD3C1D">
        <w:rPr>
          <w:rFonts w:ascii="Garamond" w:hAnsi="Garamond" w:cs="Arial"/>
          <w:color w:val="000000"/>
        </w:rPr>
        <w:t>RJ .</w:t>
      </w:r>
      <w:proofErr w:type="gramEnd"/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 w:cs="Arial"/>
          <w:color w:val="000000"/>
        </w:rPr>
      </w:pPr>
      <w:r w:rsidRPr="00BD3C1D">
        <w:rPr>
          <w:rFonts w:ascii="Garamond" w:hAnsi="Garamond" w:cs="Arial"/>
          <w:color w:val="000000"/>
        </w:rPr>
        <w:lastRenderedPageBreak/>
        <w:t>3903/2023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DR. MAURO PERALTA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COLETA DE LIXO EM TODA EXTENSÃO RUA BRÁULIO GOUVEIA, ROSEIRAL.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3904/2023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DR. MAURO PERALTA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COLETA DE LIXO EM TODA EXTENSÃO DA RUA HENRIQUE VIARD, ROSEIRAL.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3905/2023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DR. MAURO PERALTA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COLETA DE LIXO EM TODA EXTENSÃO DA RUA LUIS PEREIRA RAMOS, ROSEIRAL.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3952/2023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LÉO FRANÇA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QUE SEJA REALIZADA A COLOCAÇÃO DE PLACA DE PROIBIDO PARAR E ESTACIONAR NA RUA JOÃO BALTER, N° 08, BATAILLARD, PETRÓPOLIS-RJ.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4028/2023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HINGO HAMMES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SUBSTITUIÇÃO DE POSTE DE MADEIRA NA LADEIRA NELSON MARCELINO DE CARVALHO 240 C, BAIRRO CASCATINHA - PETRÓPOLIS/RJ.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4029/2023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HINGO HAMMES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SUBSTITUIÇÃO DE 01 LÂMPADA QUEIMADA (LUMINÁRIA Nº 11917), INSTALADA NA RUA CAPITÃO PALADINO (VILA DO COQUEIRO), BAIRRO SÃO SEBASTIÃO - PETRÓPOLIS/RJ.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</w:p>
    <w:p w:rsidR="00BD3C1D" w:rsidRPr="00BD3C1D" w:rsidRDefault="00BD3C1D" w:rsidP="00BD3C1D">
      <w:pPr>
        <w:rPr>
          <w:rFonts w:ascii="Garamond" w:hAnsi="Garamond"/>
        </w:rPr>
      </w:pPr>
      <w:r w:rsidRPr="00BD3C1D">
        <w:rPr>
          <w:rFonts w:ascii="Garamond" w:hAnsi="Garamond" w:cs="Arial"/>
          <w:color w:val="000000"/>
        </w:rPr>
        <w:t>4041/2023</w:t>
      </w:r>
      <w:r w:rsidRPr="00BD3C1D">
        <w:rPr>
          <w:rFonts w:ascii="Garamond" w:hAnsi="Garamond" w:cs="Arial"/>
          <w:color w:val="000000"/>
        </w:rPr>
        <w:br/>
      </w:r>
      <w:r w:rsidRPr="00BD3C1D">
        <w:rPr>
          <w:rStyle w:val="Forte"/>
          <w:rFonts w:ascii="Garamond" w:hAnsi="Garamond" w:cs="Arial"/>
          <w:color w:val="000000"/>
        </w:rPr>
        <w:t>AUTOR: </w:t>
      </w:r>
      <w:r w:rsidRPr="00BD3C1D">
        <w:rPr>
          <w:rFonts w:ascii="Garamond" w:hAnsi="Garamond" w:cs="Arial"/>
          <w:color w:val="000000"/>
        </w:rPr>
        <w:t>GILDA BEATRIZ</w:t>
      </w:r>
    </w:p>
    <w:p w:rsidR="00BD3C1D" w:rsidRPr="00BD3C1D" w:rsidRDefault="00BD3C1D" w:rsidP="00BD3C1D">
      <w:pPr>
        <w:jc w:val="both"/>
        <w:rPr>
          <w:rFonts w:ascii="Garamond" w:hAnsi="Garamond" w:cs="Arial"/>
          <w:color w:val="000000"/>
        </w:rPr>
      </w:pPr>
      <w:r w:rsidRPr="00BD3C1D">
        <w:rPr>
          <w:rStyle w:val="Forte"/>
          <w:rFonts w:ascii="Garamond" w:hAnsi="Garamond" w:cs="Arial"/>
          <w:color w:val="000000"/>
        </w:rPr>
        <w:t>EMENTA:</w:t>
      </w:r>
      <w:r w:rsidRPr="00BD3C1D">
        <w:rPr>
          <w:rFonts w:ascii="Garamond" w:hAnsi="Garamond" w:cs="Arial"/>
          <w:color w:val="000000"/>
        </w:rPr>
        <w:t> INDICA AO EXECUTIVO MUNICIPAL A NECESSIDADE DE TROCAR A CAÇAMBA DE LIXO NA RUA DOUTOR PAULO HERVÉ, PRÓXIMO AO NÚMERO 2.000 - BINGEN.</w:t>
      </w:r>
    </w:p>
    <w:p w:rsidR="002675CF" w:rsidRDefault="002675CF" w:rsidP="00CA0CC9">
      <w:pPr>
        <w:rPr>
          <w:rFonts w:ascii="Garamond" w:hAnsi="Garamond" w:cs="Arial"/>
          <w:color w:val="000000"/>
        </w:rPr>
      </w:pPr>
    </w:p>
    <w:p w:rsidR="00BD3C1D" w:rsidRPr="00BD3C1D" w:rsidRDefault="00BD3C1D" w:rsidP="00CA0CC9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D062BB" w:rsidRPr="00BD3C1D" w:rsidRDefault="00D062BB" w:rsidP="002E68EA">
      <w:pPr>
        <w:rPr>
          <w:rFonts w:ascii="Garamond" w:hAnsi="Garamond" w:cs="Arial"/>
          <w:vanish/>
        </w:rPr>
      </w:pPr>
      <w:r w:rsidRPr="00BD3C1D">
        <w:rPr>
          <w:rFonts w:ascii="Garamond" w:hAnsi="Garamond" w:cs="Arial"/>
          <w:vanish/>
        </w:rPr>
        <w:t>Parte superior do formulário</w:t>
      </w:r>
    </w:p>
    <w:p w:rsidR="00D062BB" w:rsidRPr="00BD3C1D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BD3C1D">
        <w:rPr>
          <w:rFonts w:ascii="Garamond" w:hAnsi="Garamond" w:cs="Arial"/>
          <w:vanish/>
        </w:rPr>
        <w:t>Parte inferior do formulário</w:t>
      </w:r>
    </w:p>
    <w:p w:rsidR="00185282" w:rsidRPr="00BD3C1D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BD3C1D" w:rsidRDefault="00A21378" w:rsidP="00344C56">
      <w:pPr>
        <w:jc w:val="center"/>
        <w:rPr>
          <w:rFonts w:ascii="Garamond" w:hAnsi="Garamond" w:cs="Arial"/>
          <w:color w:val="000000"/>
        </w:rPr>
      </w:pPr>
      <w:r w:rsidRPr="00BD3C1D">
        <w:rPr>
          <w:rFonts w:ascii="Garamond" w:hAnsi="Garamond" w:cs="Arial"/>
          <w:color w:val="000000"/>
        </w:rPr>
        <w:t>GABINETE DA PRESIDÊNCI</w:t>
      </w:r>
      <w:r w:rsidR="00A456FE" w:rsidRPr="00BD3C1D">
        <w:rPr>
          <w:rFonts w:ascii="Garamond" w:hAnsi="Garamond" w:cs="Arial"/>
          <w:color w:val="000000"/>
        </w:rPr>
        <w:t>A DA</w:t>
      </w:r>
      <w:r w:rsidRPr="00BD3C1D">
        <w:rPr>
          <w:rFonts w:ascii="Garamond" w:hAnsi="Garamond" w:cs="Arial"/>
          <w:color w:val="000000"/>
        </w:rPr>
        <w:t xml:space="preserve"> CÂMARA MUNICIPAL </w:t>
      </w:r>
      <w:r w:rsidR="00A456FE" w:rsidRPr="00BD3C1D">
        <w:rPr>
          <w:rFonts w:ascii="Garamond" w:hAnsi="Garamond" w:cs="Arial"/>
          <w:color w:val="000000"/>
        </w:rPr>
        <w:t>DE</w:t>
      </w:r>
      <w:r w:rsidR="009F1B7B" w:rsidRPr="00BD3C1D">
        <w:rPr>
          <w:rFonts w:ascii="Garamond" w:hAnsi="Garamond" w:cs="Arial"/>
          <w:color w:val="000000"/>
        </w:rPr>
        <w:t xml:space="preserve"> PETRÓPOLIS, </w:t>
      </w:r>
      <w:r w:rsidR="00A13475" w:rsidRPr="00BD3C1D">
        <w:rPr>
          <w:rFonts w:ascii="Garamond" w:hAnsi="Garamond" w:cs="Arial"/>
          <w:color w:val="000000"/>
        </w:rPr>
        <w:t>1</w:t>
      </w:r>
      <w:r w:rsidR="00A92B65">
        <w:rPr>
          <w:rFonts w:ascii="Garamond" w:hAnsi="Garamond" w:cs="Arial"/>
          <w:color w:val="000000"/>
        </w:rPr>
        <w:t>4</w:t>
      </w:r>
      <w:r w:rsidR="00344C56" w:rsidRPr="00BD3C1D">
        <w:rPr>
          <w:rFonts w:ascii="Garamond" w:hAnsi="Garamond" w:cs="Arial"/>
          <w:color w:val="000000"/>
        </w:rPr>
        <w:t xml:space="preserve"> </w:t>
      </w:r>
      <w:r w:rsidR="002E0C78" w:rsidRPr="00BD3C1D">
        <w:rPr>
          <w:rFonts w:ascii="Garamond" w:hAnsi="Garamond" w:cs="Arial"/>
          <w:color w:val="000000"/>
        </w:rPr>
        <w:t xml:space="preserve">DE </w:t>
      </w:r>
      <w:r w:rsidR="00BB349E" w:rsidRPr="00BD3C1D">
        <w:rPr>
          <w:rFonts w:ascii="Garamond" w:hAnsi="Garamond" w:cs="Arial"/>
          <w:color w:val="000000"/>
        </w:rPr>
        <w:t>AGOSTO</w:t>
      </w:r>
      <w:r w:rsidR="002E0C78" w:rsidRPr="00BD3C1D">
        <w:rPr>
          <w:rFonts w:ascii="Garamond" w:hAnsi="Garamond" w:cs="Arial"/>
          <w:color w:val="000000"/>
        </w:rPr>
        <w:t xml:space="preserve"> DE </w:t>
      </w:r>
      <w:r w:rsidRPr="00BD3C1D">
        <w:rPr>
          <w:rFonts w:ascii="Garamond" w:hAnsi="Garamond" w:cs="Arial"/>
          <w:color w:val="000000"/>
        </w:rPr>
        <w:t>2023</w:t>
      </w:r>
    </w:p>
    <w:p w:rsidR="000E12D0" w:rsidRPr="00BD3C1D" w:rsidRDefault="000E12D0" w:rsidP="00344C56">
      <w:pPr>
        <w:rPr>
          <w:rFonts w:ascii="Garamond" w:hAnsi="Garamond" w:cs="Arial"/>
          <w:color w:val="000000"/>
        </w:rPr>
      </w:pPr>
    </w:p>
    <w:p w:rsidR="00FA3459" w:rsidRPr="00BD3C1D" w:rsidRDefault="00FA3459" w:rsidP="00344C56">
      <w:pPr>
        <w:spacing w:before="100" w:beforeAutospacing="1" w:after="100" w:afterAutospacing="1"/>
        <w:jc w:val="center"/>
        <w:rPr>
          <w:rFonts w:ascii="Garamond" w:hAnsi="Garamond" w:cs="Arial"/>
          <w:b/>
          <w:vanish/>
        </w:rPr>
      </w:pPr>
      <w:r w:rsidRPr="00BD3C1D">
        <w:rPr>
          <w:rStyle w:val="Forte"/>
          <w:rFonts w:ascii="Arial" w:hAnsi="Arial"/>
          <w:bCs w:val="0"/>
        </w:rPr>
        <w:t>JÚNIOR CORUJA</w:t>
      </w:r>
      <w:r w:rsidRPr="00BD3C1D">
        <w:rPr>
          <w:rStyle w:val="Forte"/>
          <w:rFonts w:ascii="Arial" w:hAnsi="Arial"/>
          <w:bCs w:val="0"/>
        </w:rPr>
        <w:br/>
        <w:t>Presidente</w:t>
      </w:r>
      <w:r w:rsidRPr="00BD3C1D">
        <w:rPr>
          <w:rFonts w:ascii="Garamond" w:hAnsi="Garamond" w:cs="Arial"/>
          <w:b/>
          <w:vanish/>
        </w:rPr>
        <w:t>Parte superior do formulário</w:t>
      </w:r>
    </w:p>
    <w:p w:rsidR="00FA3459" w:rsidRPr="00BD3C1D" w:rsidRDefault="00FA3459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BD3C1D">
        <w:rPr>
          <w:rFonts w:ascii="Garamond" w:hAnsi="Garamond" w:cs="Arial"/>
          <w:b/>
          <w:vanish/>
        </w:rPr>
        <w:t>Parte inferior do formulário</w:t>
      </w:r>
    </w:p>
    <w:p w:rsidR="00E75D01" w:rsidRPr="00BD3C1D" w:rsidRDefault="00E75D01" w:rsidP="00344C56">
      <w:pPr>
        <w:pBdr>
          <w:bottom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BD3C1D">
        <w:rPr>
          <w:rFonts w:ascii="Garamond" w:hAnsi="Garamond" w:cs="Arial"/>
          <w:b/>
          <w:vanish/>
        </w:rPr>
        <w:t>Parte superior do formulário</w:t>
      </w:r>
    </w:p>
    <w:p w:rsidR="00E75D01" w:rsidRPr="00BD3C1D" w:rsidRDefault="00E75D01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BD3C1D">
        <w:rPr>
          <w:rFonts w:ascii="Garamond" w:hAnsi="Garamond" w:cs="Arial"/>
          <w:b/>
          <w:vanish/>
        </w:rPr>
        <w:t>Parte inferior do formulário</w:t>
      </w:r>
    </w:p>
    <w:p w:rsidR="00E90D67" w:rsidRPr="00BD3C1D" w:rsidRDefault="00E90D67" w:rsidP="00344C56">
      <w:pPr>
        <w:rPr>
          <w:rFonts w:ascii="Garamond" w:hAnsi="Garamond" w:cs="Arial"/>
          <w:b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70" w:rsidRDefault="00644670" w:rsidP="00DC0D75">
      <w:r>
        <w:separator/>
      </w:r>
    </w:p>
  </w:endnote>
  <w:endnote w:type="continuationSeparator" w:id="1">
    <w:p w:rsidR="00644670" w:rsidRDefault="0064467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70" w:rsidRDefault="00644670" w:rsidP="00DC0D75">
      <w:r>
        <w:separator/>
      </w:r>
    </w:p>
  </w:footnote>
  <w:footnote w:type="continuationSeparator" w:id="1">
    <w:p w:rsidR="00644670" w:rsidRDefault="0064467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2008F1"/>
    <w:rsid w:val="00204D18"/>
    <w:rsid w:val="002148B5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D7F40"/>
    <w:rsid w:val="006E1AB2"/>
    <w:rsid w:val="006E3F28"/>
    <w:rsid w:val="006E5162"/>
    <w:rsid w:val="006E5FA4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5C78"/>
    <w:rsid w:val="00B561B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37B53"/>
    <w:rsid w:val="00D5062F"/>
    <w:rsid w:val="00D6050F"/>
    <w:rsid w:val="00D6110D"/>
    <w:rsid w:val="00D61C2F"/>
    <w:rsid w:val="00D63FB8"/>
    <w:rsid w:val="00D65F2B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1150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2023-07-13T11:25:00Z</cp:lastPrinted>
  <dcterms:created xsi:type="dcterms:W3CDTF">2023-08-14T15:19:00Z</dcterms:created>
  <dcterms:modified xsi:type="dcterms:W3CDTF">2023-08-14T20:17:00Z</dcterms:modified>
</cp:coreProperties>
</file>