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B5D" w:rsidRPr="00090C2E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CÂMARA MUNICIPAL DE PETRÓPOLIS</w:t>
      </w:r>
      <w:r w:rsidRPr="00090C2E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>PAUTA</w:t>
      </w:r>
      <w:r w:rsidR="00E14701" w:rsidRPr="00090C2E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PARA SESSÃO ORDINÁRIA</w:t>
      </w:r>
      <w:r w:rsidR="00E14701" w:rsidRPr="00090C2E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br/>
        <w:t xml:space="preserve">DO DIA </w:t>
      </w:r>
      <w:r w:rsidR="008B5C92" w:rsidRPr="00090C2E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18</w:t>
      </w:r>
      <w:r w:rsidR="002E057F" w:rsidRPr="00090C2E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/10</w:t>
      </w:r>
      <w:r w:rsidRPr="00090C2E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/2022 - ÀS </w:t>
      </w:r>
      <w:proofErr w:type="gramStart"/>
      <w:r w:rsidRPr="00090C2E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>16:00</w:t>
      </w:r>
      <w:proofErr w:type="gramEnd"/>
      <w:r w:rsidRPr="00090C2E">
        <w:rPr>
          <w:rFonts w:ascii="Times New Roman" w:eastAsia="Times New Roman" w:hAnsi="Times New Roman" w:cs="Times New Roman"/>
          <w:b/>
          <w:bCs/>
          <w:caps/>
          <w:color w:val="000000"/>
          <w:lang w:eastAsia="pt-BR"/>
        </w:rPr>
        <w:t xml:space="preserve"> HORAS.</w:t>
      </w:r>
    </w:p>
    <w:p w:rsidR="003E7B5D" w:rsidRPr="00090C2E" w:rsidRDefault="003E7B5D" w:rsidP="00975C76">
      <w:pPr>
        <w:spacing w:after="0" w:line="36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090C2E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u w:val="single"/>
          <w:lang w:eastAsia="pt-BR"/>
        </w:rPr>
        <w:t>ORDEM DO DIA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REDAÇÃO FINAL DO GP - PROJETO DE LEI NR.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5287/2022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PREFEITURA DE PETRÓPOLIS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GP 647/2022 - PROJETO DE LEI QUE DISPÕE SOBRE REAJUSTE DE VENCIMENTOS, SALÁRIOS, PROVENTOS, PENSÕES E DEMAIS REMUNERAÇÕES DA ADMINISTRAÇÃO DIRETA, INDIRETA E AUTÁRQUICA E DÁ OUTRAS PROVIDÊNCIAS.</w:t>
      </w: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90C2E" w:rsidRPr="00090C2E" w:rsidRDefault="002D58ED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</w:t>
      </w:r>
      <w:r w:rsidR="00090C2E" w:rsidRPr="00090C2E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- 2ª DISCUSSÃO E VOTAÇÃO DO PROJETO DE LEI NR.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7550/2021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GIL MAGNO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DISPÕE SOBRE A DENOMINAÇÃO DA PRAÇA PÚBLICA LOCALIZADA NA ESTRADA DAS ARCAS, SANTA MONICA, ITAIPAVA - PETRÓPOLIS/RJ.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90C2E" w:rsidRPr="00090C2E" w:rsidRDefault="002D58ED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</w:t>
      </w:r>
      <w:r w:rsidR="00090C2E" w:rsidRPr="00090C2E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- 1ª DISCUSSÃO E VOTAÇÃO DOS PROJETOS DE LEI NRS.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0919/2022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 xml:space="preserve">FRED PROCÓPIO, DOMINGOS </w:t>
      </w:r>
      <w:proofErr w:type="gramStart"/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PROTETOR ,</w:t>
      </w:r>
      <w:proofErr w:type="gramEnd"/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 xml:space="preserve"> HINGO HAMMES , OCTAVIO SAMPAIO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DISPÕE SOBRE A CRIAÇÃO DE RESERVA PARTICULAR DO PATRIMÔNIO NATURAL - RPPN, E DÁ OUTRAS PROVIDÊNCIAS.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1771/2022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TORNA OBRIGATÓRIA A AFIXAÇÃO DE AVISO DANDO PUBLICIDADE À VALIDADE DA VERIFICAÇÃO DAS BALANÇAS.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90C2E" w:rsidRPr="00090C2E" w:rsidRDefault="002D58ED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</w:t>
      </w:r>
      <w:r w:rsidR="00090C2E" w:rsidRPr="00090C2E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- 2ª DISCUSSÃO E VOTAÇÃO DO PROJETO DE RESOLUÇÃO NR.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1807/2022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AUTORES: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 xml:space="preserve">MESA DIRETORA, FRED </w:t>
      </w:r>
      <w:proofErr w:type="gramStart"/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PROCÓPIO ,</w:t>
      </w:r>
      <w:proofErr w:type="gramEnd"/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 xml:space="preserve"> HINGO HAMMES , JÚNIOR CORUJA , JUNIOR PAIXÃO , YURI MOURA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ALTERA O ARTIGO 129 DO REGIMENTO INTERNO PARA UNIFORMIZAR O RITO DO JULGAMENTO DAS CONTAS DE GOVERNO E DE GESTÃO PELA CÂMARA MUNICIPAL DE PETRÓPOLIS.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090C2E" w:rsidRPr="00090C2E" w:rsidRDefault="002D58ED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5</w:t>
      </w:r>
      <w:r w:rsidR="00090C2E" w:rsidRPr="00090C2E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 xml:space="preserve"> - DISCUSSÃO E VOTAÇÃO ÚNICA DAS INDICAÇÕES NRS.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2229/2022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URGENTEMENTE COM OBRAS DE CONTENÇÃO E PROTEÇÃO DAS MARGENS DO RIO EM TODA E EXTENSÃO DA ALAMEDA HELLEN HARBOE, MALTA-ARARAS.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D58ED" w:rsidRDefault="002D58ED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D58ED" w:rsidRDefault="002D58ED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2380/2022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OBRAS DE CONTENÇÃO PARA FINS DE RESTAURAÇÃO DA VIA NO PONTO FINAL DA RUA CAPITÃO DANILO PALADINO, (RUA DA QUADRA ESPORTIVA) - SÃO SEBASTIÃO.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2381/2022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PROCEDER COM A TROCA DE LÂMPADA NO POSTE N° 1 S70, NO PONTO FINAL DA RUA CAPITÃO DANILO PALADINO (RUA DA QUADRA ESPORTIVA) - SÃO SEBASTIÃO.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2490/2022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REPARO EM LÂMPADAS NA REDE DE ILUMINAÇÃO PÚBLICA EM TODA EXTENSÃO DA RUA ANTÔNIO FRANCISCO PATULEIA, BAIRRO PROVISÓRIA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2491/2022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LIMPEZA DE BUEIRO NA AVENIDA BARÃO DO RIO BRANCO, Nº 3050, BAIRRO CENTRO.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2493/2022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REALIZAR O CHAMADO "TAPA BURACOS" EM TODA EXTENSÃO DA RUA BARTOLOMEU PENNA E SILVA, ESTRADA DE TERESÓPOLIS, DISTRITO DE ITAIPAVA.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2615/2022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ASFALTAMENTO POR TODA EXTENSÃO DA RUA ALCEBÍADES BARBOSA, SAMAMBAIA.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2663/2022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SUBSTITUIÇÃO DA LIXEIRA COM SUA DEVIDA FIXAÇÃO NA RUA HYVIO NALIATO, PRÓXIMO AO Nº 925, CASCATINHA.</w:t>
      </w: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2665/2022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SUBSTITUIÇÃO DO POSTE SOB O Nº 1S100, LOCALIZADO NA LADEIRA </w:t>
      </w:r>
      <w:proofErr w:type="gramStart"/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JOÃO VENTURA</w:t>
      </w:r>
      <w:proofErr w:type="gramEnd"/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 xml:space="preserve"> TORRES, Nº 402, ESTRADA DA SAUDADE.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3661/2022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MAIS EQUIPAMENTOS PARA AS MANUTENÇÕES DAS ESTRADAS VICINAIS, INCLUINDO UMA MÁQUINA PATROL.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3702/2022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REVISÃO, REFORMA E/OU COLOCAÇÃO DE PEQUENAS NOVAS LIXEIRAS AFIXADAS EM PAREDES NO TERMINAL RODOVIÁRIO DE CORRÊAS.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3703/2022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REVISÃO, REFORMA E/OU COLOCAÇÃO DE PEQUENAS NOVAS LIXEIRAS AFIXADAS EM PAREDES NO TERMINAL RODOVIÁRIO DE ITAIPAVA.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4587/2022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REVITALIZAÇÃO DA FAIXA DE PEDESTRES E QUEBRA-MOLAS, NA RUA PAULO HERVÊ, Nº 1.141, BAIRRO: CAPELA.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4588/2022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PINTURA NO CHÃO DE PONTO DE ÔNIBUS, NA RUA DR. PAULO HERVÊ, Nº 1.304, BAIRRO: CAPELA.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4591/2022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DOMINGOS PROTETOR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 xml:space="preserve"> INDICA AO EXECUTIVO MUNICIPAL A NECESSIDADE DE PINTURA DE PONTO DE ÔNIBUS, NA RUA </w:t>
      </w:r>
      <w:proofErr w:type="spellStart"/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DRº</w:t>
      </w:r>
      <w:proofErr w:type="spellEnd"/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 xml:space="preserve"> PAULO HERVÊ, Nº 1.313, BAIRRO: CAPELA.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5146/2022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INSTALAÇÃO DE UM CENTRO DE REFERÊNCIA DE ASSISTÊNCIA SOCIAL (CRAS), PARA O BAIRRO BINGEN.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5160/2022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CONSTRUÇÃO DE UMA QUADRA POLIESPORTIVA NO TERRENO COMPRADO PELA COMUNIDADE E DOADO PARA A MITRA DIOCESANA, LOCALIZADO NA RUA JOÃO DE FARIAS, Nº 140, BAIRRO ALCOBACINHA.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5218/2022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EXTENSÃO DE REDE DE ENERGIA ELÉTRICA PARA MELHOR ATENDER A COMUNIDADE QUILOMBOLA DA TAPERA, LOCALIZADA A ESTRADA MANOEL PAULO DE OLIVEIRA BOTELHO, NA ALTURA DO NÚMERO 2001 (SÍTIO FAZENDINHA), NO VALE DA BOA ESPERANÇA, ITAIPAVA - PETRÓPOLIS/RJ.</w:t>
      </w: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5219/2022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IMPLANTAÇÃO DE MODALIDADE DE ENSINO DE JOVENS E ADULTOS NA COMUNIDADE QUILOMBOLA DA TAPERA, NO VALE DA BOA ESPERANÇA, ITAIPAVA - PETRÓPOLIS/RJ.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5220/2022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FINALIZAÇÃO DA PAVIMENTAÇÃO ASFÁLTICA DA VIA E REALIZAÇÃO DE DRENAGEM EM TODA EXTENSÃO DA COMUNIDADE QUILOMBOLA DA TAPERA, NO VALE DA BOA ESPERANÇA, ITAIPAVA - PETRÓPOLIS/RJ.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5252/2022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JÚNIOR CORUJA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CONSTRUÇÃO DE UMA PRAÇA NO BAIRRO BINGEN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5345/2022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CONSERTO DE PAVIMENTAÇÃO DAS DUAS VIAS DENTRO DO TERMINAL DE CORRÊAS, BAIRRO: CORRÊAS - PETRÓPOLIS/RJ.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5362/2022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COLOCAR UM PONTO DE ÔNIBUS AO LADO DO PALÁCIO DE CRISTAL, NA AV. PIABANHA, CENTRO - PETRÓPOLIS/RJ.</w:t>
      </w:r>
    </w:p>
    <w:p w:rsid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090C2E" w:rsidRPr="00090C2E" w:rsidRDefault="00090C2E" w:rsidP="00090C2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5363/2022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090C2E" w:rsidRPr="00090C2E" w:rsidRDefault="00090C2E" w:rsidP="00090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090C2E">
        <w:rPr>
          <w:rFonts w:ascii="Times New Roman" w:eastAsia="Times New Roman" w:hAnsi="Times New Roman" w:cs="Times New Roman"/>
          <w:color w:val="000000"/>
          <w:lang w:eastAsia="pt-BR"/>
        </w:rPr>
        <w:t> INDICA AO EXECUTIVO MUNICIPAL A NECESSIDADE DE RECONSTRUÇÃO DO MURO NA RUA FERNANDES VIEIRA PRÓXIMO AO NUMERO 1429, VALE DOS ESQUILOS, BAIRRO RETIRO - PETRÓPOLIS/RJ.</w:t>
      </w:r>
    </w:p>
    <w:p w:rsidR="003E7B5D" w:rsidRPr="00090C2E" w:rsidRDefault="003E7B5D" w:rsidP="006C25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E7B5D" w:rsidRPr="00090C2E" w:rsidRDefault="003E7B5D" w:rsidP="00975C76">
      <w:pPr>
        <w:spacing w:after="0" w:line="36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</w:p>
    <w:p w:rsidR="003E7B5D" w:rsidRPr="00090C2E" w:rsidRDefault="003E7B5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caps/>
          <w:color w:val="000000"/>
          <w:lang w:eastAsia="pt-BR"/>
        </w:rPr>
        <w:t>GABINETE DO PRESIDENTE DA CÂMARA MUNICIPAL DE PETRÓPOLIS</w:t>
      </w:r>
    </w:p>
    <w:p w:rsidR="0006470D" w:rsidRPr="00090C2E" w:rsidRDefault="0006470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HINGO HAMMES</w:t>
      </w:r>
    </w:p>
    <w:p w:rsidR="003E7B5D" w:rsidRPr="00090C2E" w:rsidRDefault="003E7B5D" w:rsidP="0006470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090C2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Presidente</w:t>
      </w:r>
    </w:p>
    <w:p w:rsidR="00E46137" w:rsidRPr="003E7B5D" w:rsidRDefault="00E46137" w:rsidP="00975C76">
      <w:pPr>
        <w:spacing w:line="360" w:lineRule="auto"/>
        <w:rPr>
          <w:szCs w:val="24"/>
        </w:rPr>
      </w:pPr>
    </w:p>
    <w:sectPr w:rsidR="00E46137" w:rsidRPr="003E7B5D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12553"/>
    <w:rsid w:val="00041E95"/>
    <w:rsid w:val="00054F6E"/>
    <w:rsid w:val="00057229"/>
    <w:rsid w:val="0006470D"/>
    <w:rsid w:val="00081ABC"/>
    <w:rsid w:val="00090C2E"/>
    <w:rsid w:val="000A7426"/>
    <w:rsid w:val="000B1A3E"/>
    <w:rsid w:val="000D6D35"/>
    <w:rsid w:val="000D739D"/>
    <w:rsid w:val="000E4ECD"/>
    <w:rsid w:val="000F0C29"/>
    <w:rsid w:val="001137A3"/>
    <w:rsid w:val="00133BF5"/>
    <w:rsid w:val="00135145"/>
    <w:rsid w:val="0014359C"/>
    <w:rsid w:val="00144AD3"/>
    <w:rsid w:val="001540E9"/>
    <w:rsid w:val="001627C8"/>
    <w:rsid w:val="00185505"/>
    <w:rsid w:val="001874F9"/>
    <w:rsid w:val="001877C2"/>
    <w:rsid w:val="00192138"/>
    <w:rsid w:val="001A79FF"/>
    <w:rsid w:val="001C591D"/>
    <w:rsid w:val="001C77B5"/>
    <w:rsid w:val="001E1CF7"/>
    <w:rsid w:val="001F1D39"/>
    <w:rsid w:val="00205398"/>
    <w:rsid w:val="00205484"/>
    <w:rsid w:val="00205517"/>
    <w:rsid w:val="002159C1"/>
    <w:rsid w:val="00226F77"/>
    <w:rsid w:val="00232249"/>
    <w:rsid w:val="00246C44"/>
    <w:rsid w:val="00263E98"/>
    <w:rsid w:val="00264C34"/>
    <w:rsid w:val="00285073"/>
    <w:rsid w:val="002946F7"/>
    <w:rsid w:val="002A2F0B"/>
    <w:rsid w:val="002B1435"/>
    <w:rsid w:val="002D58ED"/>
    <w:rsid w:val="002E057F"/>
    <w:rsid w:val="002E4C8D"/>
    <w:rsid w:val="002F2BBB"/>
    <w:rsid w:val="002F667B"/>
    <w:rsid w:val="00310B8E"/>
    <w:rsid w:val="00323901"/>
    <w:rsid w:val="003266EE"/>
    <w:rsid w:val="00327650"/>
    <w:rsid w:val="00337A8D"/>
    <w:rsid w:val="00347DEE"/>
    <w:rsid w:val="00353B4A"/>
    <w:rsid w:val="0035543F"/>
    <w:rsid w:val="003639EF"/>
    <w:rsid w:val="00366D11"/>
    <w:rsid w:val="0037187E"/>
    <w:rsid w:val="00375BA5"/>
    <w:rsid w:val="00377F71"/>
    <w:rsid w:val="00395F5B"/>
    <w:rsid w:val="003A3D60"/>
    <w:rsid w:val="003C1F63"/>
    <w:rsid w:val="003C3E21"/>
    <w:rsid w:val="003C77CA"/>
    <w:rsid w:val="003D094A"/>
    <w:rsid w:val="003D21E5"/>
    <w:rsid w:val="003D3137"/>
    <w:rsid w:val="003D508A"/>
    <w:rsid w:val="003E7B5D"/>
    <w:rsid w:val="00422B9A"/>
    <w:rsid w:val="00426D6D"/>
    <w:rsid w:val="00442E3A"/>
    <w:rsid w:val="00445D57"/>
    <w:rsid w:val="00450723"/>
    <w:rsid w:val="004619E9"/>
    <w:rsid w:val="0046429C"/>
    <w:rsid w:val="00475429"/>
    <w:rsid w:val="00486B1C"/>
    <w:rsid w:val="00490C6C"/>
    <w:rsid w:val="00495120"/>
    <w:rsid w:val="0049559D"/>
    <w:rsid w:val="004A219B"/>
    <w:rsid w:val="004C7EAC"/>
    <w:rsid w:val="004E708E"/>
    <w:rsid w:val="004F346E"/>
    <w:rsid w:val="00502F80"/>
    <w:rsid w:val="005034B9"/>
    <w:rsid w:val="00513749"/>
    <w:rsid w:val="00520A6A"/>
    <w:rsid w:val="005247A8"/>
    <w:rsid w:val="005342D7"/>
    <w:rsid w:val="00541A9C"/>
    <w:rsid w:val="005446A5"/>
    <w:rsid w:val="00544F63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019B"/>
    <w:rsid w:val="0061348C"/>
    <w:rsid w:val="006518D8"/>
    <w:rsid w:val="00652C79"/>
    <w:rsid w:val="00663490"/>
    <w:rsid w:val="00671F96"/>
    <w:rsid w:val="00687FA3"/>
    <w:rsid w:val="00691D9C"/>
    <w:rsid w:val="0069477A"/>
    <w:rsid w:val="006A0B35"/>
    <w:rsid w:val="006A63A6"/>
    <w:rsid w:val="006B2E00"/>
    <w:rsid w:val="006B5802"/>
    <w:rsid w:val="006B5F09"/>
    <w:rsid w:val="006C2544"/>
    <w:rsid w:val="006C2D5F"/>
    <w:rsid w:val="006D0A0F"/>
    <w:rsid w:val="006D2D48"/>
    <w:rsid w:val="006D40FE"/>
    <w:rsid w:val="00731DC6"/>
    <w:rsid w:val="00736C1C"/>
    <w:rsid w:val="00760296"/>
    <w:rsid w:val="0077700F"/>
    <w:rsid w:val="00795470"/>
    <w:rsid w:val="0079772A"/>
    <w:rsid w:val="007A23E4"/>
    <w:rsid w:val="007A36FA"/>
    <w:rsid w:val="007A4DEA"/>
    <w:rsid w:val="007B0771"/>
    <w:rsid w:val="007B39B3"/>
    <w:rsid w:val="007D026B"/>
    <w:rsid w:val="007E163F"/>
    <w:rsid w:val="007E6BEE"/>
    <w:rsid w:val="008030BF"/>
    <w:rsid w:val="00813B7E"/>
    <w:rsid w:val="00827F2F"/>
    <w:rsid w:val="00836526"/>
    <w:rsid w:val="00851216"/>
    <w:rsid w:val="0086418F"/>
    <w:rsid w:val="00880250"/>
    <w:rsid w:val="00880562"/>
    <w:rsid w:val="008A0C87"/>
    <w:rsid w:val="008A68B7"/>
    <w:rsid w:val="008B5C92"/>
    <w:rsid w:val="008C28ED"/>
    <w:rsid w:val="008C441F"/>
    <w:rsid w:val="008C4C78"/>
    <w:rsid w:val="008C5E9C"/>
    <w:rsid w:val="008F5F19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5C76"/>
    <w:rsid w:val="009762F3"/>
    <w:rsid w:val="00981B5C"/>
    <w:rsid w:val="009847D9"/>
    <w:rsid w:val="00997EC9"/>
    <w:rsid w:val="009A1B93"/>
    <w:rsid w:val="009A206E"/>
    <w:rsid w:val="009C334C"/>
    <w:rsid w:val="009D26E4"/>
    <w:rsid w:val="009E35E9"/>
    <w:rsid w:val="009E5EAF"/>
    <w:rsid w:val="009E72F4"/>
    <w:rsid w:val="009F2A0C"/>
    <w:rsid w:val="009F3BB8"/>
    <w:rsid w:val="00A023CB"/>
    <w:rsid w:val="00A20888"/>
    <w:rsid w:val="00A3046E"/>
    <w:rsid w:val="00A30AD2"/>
    <w:rsid w:val="00A43180"/>
    <w:rsid w:val="00A47F67"/>
    <w:rsid w:val="00A507BF"/>
    <w:rsid w:val="00A6063A"/>
    <w:rsid w:val="00A655A7"/>
    <w:rsid w:val="00A86015"/>
    <w:rsid w:val="00AA0C3F"/>
    <w:rsid w:val="00AA6D8F"/>
    <w:rsid w:val="00AB65FF"/>
    <w:rsid w:val="00AD34CC"/>
    <w:rsid w:val="00AF609F"/>
    <w:rsid w:val="00B17074"/>
    <w:rsid w:val="00B352E9"/>
    <w:rsid w:val="00B5606D"/>
    <w:rsid w:val="00B630BA"/>
    <w:rsid w:val="00B63B6C"/>
    <w:rsid w:val="00B6776A"/>
    <w:rsid w:val="00B71614"/>
    <w:rsid w:val="00B722BF"/>
    <w:rsid w:val="00B747DA"/>
    <w:rsid w:val="00B858F6"/>
    <w:rsid w:val="00BA0F2C"/>
    <w:rsid w:val="00BA1C13"/>
    <w:rsid w:val="00BA4B6F"/>
    <w:rsid w:val="00BA6A70"/>
    <w:rsid w:val="00BD4D30"/>
    <w:rsid w:val="00BF27ED"/>
    <w:rsid w:val="00C01D5F"/>
    <w:rsid w:val="00C0334C"/>
    <w:rsid w:val="00C05751"/>
    <w:rsid w:val="00C13F9A"/>
    <w:rsid w:val="00C16FC5"/>
    <w:rsid w:val="00C21A5E"/>
    <w:rsid w:val="00C32A18"/>
    <w:rsid w:val="00C3778F"/>
    <w:rsid w:val="00C425A4"/>
    <w:rsid w:val="00C54D21"/>
    <w:rsid w:val="00C621A4"/>
    <w:rsid w:val="00C771E5"/>
    <w:rsid w:val="00C77364"/>
    <w:rsid w:val="00C77F33"/>
    <w:rsid w:val="00C84CFE"/>
    <w:rsid w:val="00C931DC"/>
    <w:rsid w:val="00C97E1C"/>
    <w:rsid w:val="00CA0DAA"/>
    <w:rsid w:val="00CB34A0"/>
    <w:rsid w:val="00CC0747"/>
    <w:rsid w:val="00CE04C8"/>
    <w:rsid w:val="00D00408"/>
    <w:rsid w:val="00D05200"/>
    <w:rsid w:val="00D057BD"/>
    <w:rsid w:val="00D24C9E"/>
    <w:rsid w:val="00D2539B"/>
    <w:rsid w:val="00D26D4F"/>
    <w:rsid w:val="00D316C9"/>
    <w:rsid w:val="00D35FC5"/>
    <w:rsid w:val="00D37F85"/>
    <w:rsid w:val="00D44FE4"/>
    <w:rsid w:val="00D60F4A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36FB2"/>
    <w:rsid w:val="00E46137"/>
    <w:rsid w:val="00E61D27"/>
    <w:rsid w:val="00E6371C"/>
    <w:rsid w:val="00E67DBC"/>
    <w:rsid w:val="00E876D9"/>
    <w:rsid w:val="00E92618"/>
    <w:rsid w:val="00EA0CAF"/>
    <w:rsid w:val="00EB5C75"/>
    <w:rsid w:val="00EC0B34"/>
    <w:rsid w:val="00EC1809"/>
    <w:rsid w:val="00EE7C90"/>
    <w:rsid w:val="00EF213B"/>
    <w:rsid w:val="00EF5E60"/>
    <w:rsid w:val="00F036B9"/>
    <w:rsid w:val="00F04424"/>
    <w:rsid w:val="00F07E43"/>
    <w:rsid w:val="00F2608C"/>
    <w:rsid w:val="00F3555D"/>
    <w:rsid w:val="00F372C3"/>
    <w:rsid w:val="00F4141F"/>
    <w:rsid w:val="00F44060"/>
    <w:rsid w:val="00F447AB"/>
    <w:rsid w:val="00F616C0"/>
    <w:rsid w:val="00F712A6"/>
    <w:rsid w:val="00F71772"/>
    <w:rsid w:val="00F80C9A"/>
    <w:rsid w:val="00F83EC1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D0ACC-685F-42ED-935E-8B5CE08D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993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vitor.velloso</cp:lastModifiedBy>
  <cp:revision>5</cp:revision>
  <cp:lastPrinted>2022-10-11T15:17:00Z</cp:lastPrinted>
  <dcterms:created xsi:type="dcterms:W3CDTF">2022-10-17T19:41:00Z</dcterms:created>
  <dcterms:modified xsi:type="dcterms:W3CDTF">2022-10-18T13:25:00Z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