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540747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540747">
        <w:rPr>
          <w:b/>
          <w:bCs/>
          <w:caps/>
          <w:color w:val="000000"/>
          <w:sz w:val="22"/>
          <w:szCs w:val="22"/>
        </w:rPr>
        <w:br/>
        <w:t>DO DIA 24</w:t>
      </w:r>
      <w:r w:rsidR="0014328D">
        <w:rPr>
          <w:b/>
          <w:bCs/>
          <w:caps/>
          <w:color w:val="000000"/>
          <w:sz w:val="22"/>
          <w:szCs w:val="22"/>
        </w:rPr>
        <w:t>/08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CF6F43" w:rsidRPr="00352B02" w:rsidTr="00352B0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CF6F43" w:rsidRPr="00CF6F43" w:rsidRDefault="00CF6F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CF6F4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REDAÇÃO FINAL DO PROJETO DE LEI NR.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6551/2021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AUTORES: </w:t>
            </w:r>
            <w:r w:rsidRPr="00CF6F43">
              <w:rPr>
                <w:color w:val="000000"/>
                <w:sz w:val="20"/>
                <w:szCs w:val="20"/>
              </w:rPr>
              <w:t>MARCELO LESSA, DR. MAURO PERALTA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TORNA A PREFEITURA MUNICIPAL DE PETRÓPOLIS, POR MEIO DA SECRETARIA MUNICIPAL DE SAÚDE, OBRIGADA A ENVIAR À CÂMARA MUNICIPAL O RELATÓRIO DETALHADO DO QUADRIMESTRE DA SAÚDE, PREVISTO NA LEI COMPLEMENTAR Nº 141 DE 16 DE JANEIRO DE 2012, SEMPRE ATÉ O DIA 15 DOS MESES DE MAIO, SETEMBRO E FEVEREIRO.</w:t>
            </w:r>
          </w:p>
          <w:p w:rsidR="00CF6F43" w:rsidRDefault="00CF6F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7C6DBB" w:rsidRPr="007C6DBB" w:rsidRDefault="007C6DBB" w:rsidP="007C6DBB">
            <w:pPr>
              <w:rPr>
                <w:sz w:val="20"/>
                <w:szCs w:val="20"/>
              </w:rPr>
            </w:pPr>
            <w:r w:rsidRPr="007C6DBB">
              <w:rPr>
                <w:color w:val="000000"/>
                <w:sz w:val="20"/>
                <w:szCs w:val="20"/>
              </w:rPr>
              <w:t>7390/2021</w:t>
            </w:r>
            <w:r w:rsidRPr="007C6DBB">
              <w:rPr>
                <w:color w:val="000000"/>
                <w:sz w:val="20"/>
                <w:szCs w:val="20"/>
              </w:rPr>
              <w:br/>
            </w:r>
            <w:r w:rsidRPr="007C6DBB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7C6DBB">
              <w:rPr>
                <w:color w:val="000000"/>
                <w:sz w:val="20"/>
                <w:szCs w:val="20"/>
              </w:rPr>
              <w:t>PREFEITURA MUNICIPAL DE PETRÓPOLIS</w:t>
            </w:r>
          </w:p>
          <w:p w:rsidR="007C6DBB" w:rsidRPr="007C6DBB" w:rsidRDefault="007C6DBB" w:rsidP="007C6DBB">
            <w:pPr>
              <w:jc w:val="both"/>
              <w:rPr>
                <w:color w:val="000000"/>
                <w:sz w:val="20"/>
                <w:szCs w:val="20"/>
              </w:rPr>
            </w:pPr>
            <w:r w:rsidRPr="007C6DBB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7C6DBB">
              <w:rPr>
                <w:color w:val="000000"/>
                <w:sz w:val="20"/>
                <w:szCs w:val="20"/>
              </w:rPr>
              <w:t> GP 825/2021 PROJETO DE LEI QUE "DISPÕE SOBRE A RESOLUÇÃO DE CONFLITOS TRIBUTÁRIOS, OS BENEFÍCIOS PARA O PAGAMENTO DOS TRIBUTOS MUNICIPAIS, CONSIDERANDO A CRISE ECONÔMICA ORIUNDA DA PANDEMIA DO NOVO CORONAVÍRUS E DÁ OUTRAS PROVIDÊNCIAS."</w:t>
            </w:r>
          </w:p>
          <w:p w:rsidR="007C6DBB" w:rsidRDefault="007C6DBB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CF6F43" w:rsidRPr="00CF6F43" w:rsidRDefault="00CF6F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CF6F4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2 - 2ª DISCUSSÃO E VOTAÇÃO DOS PROJETOS DE LEI NRS.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4741/2021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EDUARDO DO BLOG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DISPÕE SOBRE A PUBLICAÇÃO DE FOTOGRAFIAS E DADOS DE PESSOAS DESAPARECIDAS NO SITE OFICIAL DA PREFEITURA DE PETRÓPOLIS.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4925/2021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MAURINHO BRANCO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DENOMINA VILA ALICIO BASÍLIO, O LOGRADOURO PÚBLICO NO BAIRRO SÃO SEBASTIÃO.</w:t>
            </w:r>
          </w:p>
          <w:p w:rsidR="00CF6F43" w:rsidRDefault="00CF6F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CF6F43" w:rsidRPr="00CF6F43" w:rsidRDefault="00CF6F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CF6F4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LEGISLATIVAS NRS.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0109/2021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GILDA BEATRIZ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INDICA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 xml:space="preserve"> AO EXECUTIVO MUNICIPAL A NECESSIDADE DE ENVIO DE PROJETO DE LEI QUE OBRIGUE AS REPARTIÇÕES PÚBLICAS DA ESFERA MUNICIPAL A DISPONIBILIZAREM CADEIRAS DE RODAS AS PESSOAS COM DEFICIÊNCIA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4291/2021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FRED PROCÓPIO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O ENVIO DE PROJETO DE LEI A ESTA CASA LEGISLATIVA SOBRE O FECHAMENTO AO TRÁFEGO DE VEÍCULOS ESTRANHOS AOS MORADORES DE VILAS RUAS SEM SAÍDA E TRAVESSAS COM CARACTERÍSTICAS DE RUA SEM SAÍDA</w:t>
            </w:r>
          </w:p>
          <w:p w:rsidR="00CF6F43" w:rsidRDefault="00CF6F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CF6F43" w:rsidRPr="00CF6F43" w:rsidRDefault="00CF6F43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CF6F43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4 - DISCUSSÃO E VOTAÇÃO ÚNICA DAS INDICAÇÕES NRS.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0730/2021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MAURINHO BRANCO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INSTALAÇÃO DE REDE DE ILUMINAÇÃO PÚBLICA EM TODA EXTENSÃO DA RUA JOSÉ FRANCISCO DE MELO, ITAIPAVA.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0731/2021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MAURINHO BRANCO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CAPINA E ROÇADA EM TODA EXTENSÃO DA RUA JOSÉ FRANCISCO DE MELO, ITAIPAVA.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7C6DBB" w:rsidRDefault="007C6DBB">
            <w:pPr>
              <w:rPr>
                <w:color w:val="000000"/>
                <w:sz w:val="20"/>
                <w:szCs w:val="20"/>
              </w:rPr>
            </w:pPr>
          </w:p>
          <w:p w:rsidR="007C6DBB" w:rsidRDefault="007C6DBB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lastRenderedPageBreak/>
              <w:t>0732/2021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MAURINHO BRANCO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EXTENSÃO DE REDE ELÉTRICA NA ESTRADA BERNARDO COUTINHO, DO NÚMERO 2.439 ATÉ O NÚMERO 2.660, PRÓXIMO A ESTALAGEM DE ARARAS, ARARAS.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0736/2021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MAURINHO BRANCO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EXTENSÃO DE REDE ELÉTRICA, NA ESTRADA BERNARDO COUTINHO, DO NÚMERO 7.840 ATÉ O NÚMERO 8.157, PRÓXIMO AO BAR DO SR. JURANDIR, ARARAS.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0737/2021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MAURINHO BRANCO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CAPINA E ROÇADA EM TODA EXTENSÃO DA RUA GOIÁS, NOGUEIRA.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2389/2021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JÚNIOR CORUJA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INDICA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 xml:space="preserve"> AO EXECUTIVO MUNICIPAL A NECESSIDADE DE INSTALAÇÃO DE REDE DE ILUMINAÇÃO PÚBLICA, NA RUA ADELINA MARIA DE SOUZA, ARARAS.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2420/2021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JÚNIOR CORUJA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INSTALAÇÃO DE UM CORRIMÃO NA SERVIDÃO PEDRO HENRIQUE DE SOUZA, QUE FICA LOCALIZADA NA RUA ADELINA MARIA DE SOUZA, ARARAS.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2449/2021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JÚNIOR CORUJA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REALIZAR DESOBSTRUÇÃO E LIMPEZA DAS CAIXAS E BUEIROS NA AVENIDA CALIFÓRNIA, BAIRRO NOGUEIRA, EM FRENTE AO SESC.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3904/2021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PROMOVER A PODA DE ÁRVORES NA RUA FRANCISCO HILEN, ALTURA DO N° 136 - BAIRRO MOSELA.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3906/2021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INSTALAÇÃO DE CAÇAMBA DE LIXO NA RUA FRANCISCO HILEN, PRÓXIMO AO NÚMERO 136 - BAIRRO MOSELA.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3907/2021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PROCEDER A INSTALAÇÃO DE CANALETAS DE CONCRETO NA RUA FRANCISCO HILEN PRÓXIMO AO NÚMERO 110 - BAIRRO MOSELA.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3929/2021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INSTALAÇÃO DE BRAÇO DE LUMINÁRIA PÚBLICA NA RUA FREDERICO KRONEMBERG, VILA, N° 303F - BAIRRO MOSELA.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4530/2021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EDUARDO DO BLOG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INSTALAÇÃO DE NOVAS LIXEIRAS MÓVEIS À ESTRADA MINEIRA, PRÓXIMO AO Nº 300, CORRÊAS.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7C6DBB" w:rsidRDefault="007C6DBB">
            <w:pPr>
              <w:rPr>
                <w:color w:val="000000"/>
                <w:sz w:val="20"/>
                <w:szCs w:val="20"/>
              </w:rPr>
            </w:pPr>
          </w:p>
          <w:p w:rsidR="007C6DBB" w:rsidRDefault="007C6DBB">
            <w:pPr>
              <w:rPr>
                <w:color w:val="000000"/>
                <w:sz w:val="20"/>
                <w:szCs w:val="20"/>
              </w:rPr>
            </w:pPr>
          </w:p>
          <w:p w:rsidR="007C6DBB" w:rsidRDefault="007C6DBB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lastRenderedPageBreak/>
              <w:t>4571/2021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EDUARDO DO BLOG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REALIZAÇÃO DE OBRAS DE CONTENÇÃO E ESTRUTURAÇÃO DA VIA NA RUA GESNER PINTO MONTEIRO, Nº 130, CORRÊAS.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4572/2021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EDUARDO DO BLOG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REALIZAÇÃO DE OBRAS DE REESTRUTURAÇÃO DA VIA NA ESTRADA DO PALMITAL, PRÓXIMO AO Nº 620, LOTEAMENTO ZEZINHO SAMPAIO, ÁGUAS LINDAS, NOGUEIRA.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5371/2021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MARCELO CHITÃO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CONSTRUIR UM RECUO NA RUA BERNARDO DE VASCONCELOS, Nº 500, CASCATINHA.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5372/2021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MARCELO CHITÃO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REFORMA NA QUADRA DE ESPORTES NA RUA VIGÁRIO CORREA, CORRÊAS.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5373/2021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MARCELO CHITÃO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RECOLHIMENTO DE VEÍCULOS ABANDONADOS EM TODA EXTENSÃO DA RUA ANA NERI, ESTRADA DA SAUDADE.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5887/2021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GILDA BEATRIZ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CONCLUIR O SERVIÇO REALIZADO NO POSTE DE ENERGIA ELÉTRICA NA RUA ANTÔNIO DA SILVA LIGEIRO, 420 - INDEPENDÊNCIA.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5901/2021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GILDA BEATRIZ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PROVIDÊNCIAS NO SENTIDO DE SE APURAR DENÚNCIAS DE UM VAZAMENTO CONSTANTE NA RUA CORONEL VEIGA, ESQUINA COM A RUA MARQUÊS DE PARANÁ, 36 - CORONEL VEIGA.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5903/2021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GIL MAGNO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 xml:space="preserve"> INDICA AO EXECUTIVO MUNICIPAL A NECESSIDADE DA COLOCAÇÃO DE ABRIGO DE PONTO DE ÔNIBUS NA ESTRADA UNIÃO INDÚSTRIA Nº 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5070, NOGUEIRA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 xml:space="preserve"> - PETRÓPOLIS/RJ.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5905/2021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GIL MAGNO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REGULARIZAÇÃO DE COLETA DE LIXO E ENTULHO NA RUA MANOEL FEO, INDEPENDÊNCIA - PETRÓPOLIS/RJ.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5970/2021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GILDA BEATRIZ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INSTALAÇÃO DE ILUMINAÇÃO PÚBLICA NA RUA PROMENADE, PRÓXIMO AO NÚMERO 471 - NOGUEIRA.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6088/2021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GIL MAGNO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INSTALAÇÃO DE EQUIPAMENTOS DO PROJETO ACADEMIA DA TERCEIRA IDADE NA RUA JOSÉ GAMA MACHADO, EM FRENTE AO Nº 935, MADAME MACHADO, ITAIPAVA - PETRÓPOLIS/RJ.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7C6DBB" w:rsidRDefault="007C6DBB">
            <w:pPr>
              <w:rPr>
                <w:color w:val="000000"/>
                <w:sz w:val="20"/>
                <w:szCs w:val="20"/>
              </w:rPr>
            </w:pPr>
          </w:p>
          <w:p w:rsidR="007C6DBB" w:rsidRDefault="007C6DBB">
            <w:pPr>
              <w:rPr>
                <w:color w:val="000000"/>
                <w:sz w:val="20"/>
                <w:szCs w:val="20"/>
              </w:rPr>
            </w:pPr>
          </w:p>
          <w:p w:rsidR="007C6DBB" w:rsidRDefault="007C6DBB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lastRenderedPageBreak/>
              <w:t>6396/2021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JUNIOR PAIXÃO</w:t>
            </w:r>
          </w:p>
          <w:p w:rsidR="007C6DBB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RETIRADA DE UMA ÁRVORE QUE SE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 xml:space="preserve">ENCONTRA 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TOMBADA NA RUA PEDRAS BRANCAS PRÓXIMO AO N 865 NA MOSELA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>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6397/2021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JUNIOR PAIXÃO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OPERAÇÃO TAPA BURACO EM TODA EXTENSÃO DA SERVIDÃO ANTÔNIO VIEIRA MACHADO, 24 DE MAIO, CENTRO.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6398/2021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JUNIOR PAIXÃO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SUBSTITUIÇÃO DAS LÂMPADAS COMUM POR LÂMPADAS DE LED EM TODA EXTENSÃO DA RUA 24 DE MAIO, CENTRO.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6554/2021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MARCELO LESSA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INCLUSÃO DE DUAS LOMBADAS, NA RUA GENERAL MARCIANO MAGALHÃES, UMA EM FRENTE AO Nº 763 E A OUTRA NO Nº 670, BAIRRO: MORIN - PETRÓPOLIS R/J.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6557/2021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MARCELO LESSA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 xml:space="preserve"> INDICA AO EXECUTIVO MUNICIPAL A NECESSIDADE DE REDUTORES DE VELOCIDADE, NA AVENIDA GENERAL MARCIANO MAGALHÃES, EM FRENTE 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 xml:space="preserve"> SERVIDÃO JOANA SALERNO AMÓGLIA, NA ALTURA DOS Nº 747, NO BAIRRO MARIN - PETRÓPOLIS R/J.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6605/2021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DUDU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CONSTRUÇÃO DE UMA PRAÇA NA RUA NAIR TEFÉ, Nº 50, LOCALIZADA NO BAIRRO QUITANDINHA.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6652/2021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RONALDO RAMOS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 xml:space="preserve"> INDICA AO EXECUTIVO MUNICIPAL A NECESSIDADE DE REVITALIZAÇÃO E A TROCA DOS BRINQUEDOS DA PRAÇA FLAVIO CASTRIOTO, LOCALIZADA EM FRENTE 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 xml:space="preserve"> ESCOLA MUNICIPALIZADA MOYSES FURTADO BRAVO, NO CENTRO DA POSSE, 5º DISTRITO DESTE MUNICÍPIO.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6653/2021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RONALDO RAMOS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 xml:space="preserve"> INDICA AO EXECUTIVO MUNICIPAL A NECESSIDADE DE INSTALAÇÃO DE LUMINÁRIAS, NA PRAÇA FLAVIO CASTRIOTO, LOCALIZADA EM FRENTE 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 xml:space="preserve"> ESCOLA MUNICIPALIZADA MOYSES FURTADO BRAVO, NO CENTRO DA POSSE, 5º DISTRITO DESTE MUNICÍPIO.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6655/2021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RONALDO RAMOS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 xml:space="preserve"> INDICA AO EXECUTIVO MUNICIPAL A NECESSIDADE DA INSTALAÇÃO DE 01 LUMINÁRIA NA ESTRADA DO PAIOLINHO, PRÓXIMO A CASA DO GETULIO, NUMERO DO TRANSFORMADOR, (9.5627.13.2 KVA 2H 11.4 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KV.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>2 H, POSTE NUMERO 86983), PEDRO DO RIO, 4º DISTRITO DE PETRÓPOLIS.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6656/2021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DUDU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OPERAÇÃO TAPA BURACO, EM TODA EXTENSÃO DA RUA ALFREDO SCHILICK, LOCALIZADA NO BAIRRO CHÁCARA FLORA.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6661/2021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DUDU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REPAROS E DESENTUPIMENTO DA REDE DE ESGOTO, NA RUA ALFREDO SCHILICK, (PERTO DO MERCADINHO MARANHÃO), LOCALIZADO NO BAIRRO CHÁCARA FLORA.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lastRenderedPageBreak/>
              <w:t>6673/2021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MARCELO LESSA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LIMPEZA NA BOCA DE LOBO LOCALIZADA ESTRADA TORRES DO MORIN, Nº 45, BAIRRO MORIN.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6920/2021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DR. MAURO PERALTA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DA OPERAÇÃO TAPA BURACO EM TODA EXTENSÃO DA RUA DR. BONEJAN - PROVISÓRIA.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6960/2021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FRED PROCÓPIO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THEREZINHA PEREIRA DA COSTA, Nº. 271, DA VILA JULIANO CONSTANTINO MANZINI, BAIRRO CARANGOLA.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6961/2021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FRED PROCÓPIO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DEBORA COUTO SUCUPIRA, PONTO FINAL DO ÔNIBUS, BAIRRO CARANGOLA.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7041/2021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DR. MAURO PERALTA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 xml:space="preserve"> INDICA AO EXECUTIVO MUNICIPAL A NECESSIDADE DE AMPLIAÇÃO DA FROTA BEM COMO DO HORÁRIO DA LINHA DE ÔNIBUS QUE ATENDE O HOSPITAL ALCIDES 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CARNEIRO ,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 xml:space="preserve"> CORRÊAS.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7042/2021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DR. MAURO PERALTA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 xml:space="preserve"> INDICA AO EXECUTIVO MUNICIPAL A NECESSIDADE DE INSTALAÇÃO DE UMA CAIXA COLETORA DE LIXO AO LADO DA SERVIDÃO LOCALIZADA NA ALTURA DO Nº 256 DA ESTRADA PRESIDENTE 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SODRÉ ,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 xml:space="preserve"> SIMÉRIA.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7065/2021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FRED PROCÓPIO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INDICA</w:t>
            </w:r>
            <w:proofErr w:type="gramEnd"/>
            <w:r w:rsidRPr="00CF6F43">
              <w:rPr>
                <w:color w:val="000000"/>
                <w:sz w:val="20"/>
                <w:szCs w:val="20"/>
              </w:rPr>
              <w:t xml:space="preserve"> AO EXECUTIVO MUNICIPAL A NECESSIDADE DE REALIZAR A REFORMA DE SEIS RALOS, NA RUA THEMISTHOCLES, VILA SANTOS, S/Nº, BAIRRO ESTRADA DA SAUDADE.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7430/2021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DOMINGOS PROTETOR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EXTENSÃO DE REDE DE ILUMINAÇÃO PÚBLICA NA SERVIDÃO Nº 5, PRÓXIMA AO NÚMERO 830 DA RUA DIAS DE OLIVEIRA, NO BAIRRO DUARTE DA SILVEIRA.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7431/2021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DOMINGOS PROTETOR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EXTENSÃO DE REDE DE ILUMINAÇÃO PÚBLICA NA SERVIDÃO SANTA RITA DE CÁSSIA, Nº 614, NO BAIRRO CASTRIOTO.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7432/2021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DOMINGOS PROTETOR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EXTENSÃO DE REDE DE ILUMINAÇÃO PÚBLICA NA RUA CORONEL DUARTE DA SILVEIRA, Nº 1895, NO BAIRRO DUARTE DA SILVEIRA.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7489/2021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JÚNIOR CORUJA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INTERCEDER JUNTO Á CONCESSIONÁRIA ÁGUAS DO IMPERADOR FISCALIZAÇÃO PARA APURAR O DESPEJO DE ESGOTO A CÉU ABERTO NA RUA HYVIO NALIATO, Nº 550, CASCATINHA.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7C6DBB" w:rsidRDefault="007C6DBB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lastRenderedPageBreak/>
              <w:t>7492/2021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CF6F43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INSTALAÇÃO DE UMA PLACA DE IDENTIFICAÇÃO NA SERVIDÃO VILMA GONÇALVES DE OLIVEIRA - BAIRRO ATÍLIO MAROTTI.</w:t>
            </w:r>
          </w:p>
          <w:p w:rsidR="00CF6F43" w:rsidRDefault="00CF6F43">
            <w:pPr>
              <w:rPr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rPr>
                <w:color w:val="000000"/>
                <w:sz w:val="20"/>
                <w:szCs w:val="20"/>
              </w:rPr>
            </w:pPr>
            <w:r w:rsidRPr="00CF6F43">
              <w:rPr>
                <w:color w:val="000000"/>
                <w:sz w:val="20"/>
                <w:szCs w:val="20"/>
              </w:rPr>
              <w:t>7518/2021</w:t>
            </w:r>
            <w:r w:rsidRPr="00CF6F43">
              <w:rPr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F6F43">
              <w:rPr>
                <w:color w:val="000000"/>
                <w:sz w:val="20"/>
                <w:szCs w:val="20"/>
              </w:rPr>
              <w:t>JÚNIOR CORUJA</w:t>
            </w:r>
          </w:p>
          <w:p w:rsidR="00CF6F43" w:rsidRPr="00CF6F43" w:rsidRDefault="00CF6F43">
            <w:pPr>
              <w:jc w:val="both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F6F43">
              <w:rPr>
                <w:color w:val="000000"/>
                <w:sz w:val="20"/>
                <w:szCs w:val="20"/>
              </w:rPr>
              <w:t> INDICA AO EXECUTIVO MUNICIPAL A NECESSIDADE DE REPARO NO BURACO NA ESCADARIA LOCALIZADO NA RUA JOÃO HENRICHS, PRÓXIMO AO NÚMERO 295, BAIRRO CASTRIOTO.</w:t>
            </w:r>
          </w:p>
        </w:tc>
      </w:tr>
      <w:tr w:rsidR="00CF6F43" w:rsidRPr="00352B02" w:rsidTr="00352B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43" w:rsidRPr="00CF6F43" w:rsidRDefault="00CF6F43">
            <w:pPr>
              <w:jc w:val="center"/>
              <w:divId w:val="1447504418"/>
              <w:rPr>
                <w:caps/>
                <w:color w:val="000000"/>
                <w:sz w:val="20"/>
                <w:szCs w:val="20"/>
              </w:rPr>
            </w:pPr>
            <w:r w:rsidRPr="00CF6F43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QUINTA - FEIRA, 19 DE AGOSTO DE 2021</w:t>
            </w:r>
          </w:p>
        </w:tc>
      </w:tr>
      <w:tr w:rsidR="00CF6F43" w:rsidRPr="00352B02" w:rsidTr="00352B02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F43" w:rsidRDefault="00CF6F43">
            <w:pPr>
              <w:pStyle w:val="NormalWeb"/>
              <w:jc w:val="center"/>
              <w:rPr>
                <w:rStyle w:val="Forte"/>
                <w:color w:val="000000"/>
                <w:sz w:val="20"/>
                <w:szCs w:val="20"/>
              </w:rPr>
            </w:pPr>
          </w:p>
          <w:p w:rsidR="00CF6F43" w:rsidRPr="00CF6F43" w:rsidRDefault="00CF6F43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CF6F43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CF6F43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CF6F43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148B5"/>
    <w:rsid w:val="002171DF"/>
    <w:rsid w:val="002213EC"/>
    <w:rsid w:val="002239D8"/>
    <w:rsid w:val="0025119F"/>
    <w:rsid w:val="00251BAD"/>
    <w:rsid w:val="00266BAB"/>
    <w:rsid w:val="0027133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65C4"/>
    <w:rsid w:val="004574FC"/>
    <w:rsid w:val="004665C3"/>
    <w:rsid w:val="00496038"/>
    <w:rsid w:val="004A63CA"/>
    <w:rsid w:val="004D761C"/>
    <w:rsid w:val="004E4AC9"/>
    <w:rsid w:val="00540747"/>
    <w:rsid w:val="005471D8"/>
    <w:rsid w:val="00591E5C"/>
    <w:rsid w:val="00593EED"/>
    <w:rsid w:val="0059645C"/>
    <w:rsid w:val="005D7EE7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C6DBB"/>
    <w:rsid w:val="007D40F6"/>
    <w:rsid w:val="007F23FE"/>
    <w:rsid w:val="00817FBE"/>
    <w:rsid w:val="008258D0"/>
    <w:rsid w:val="00834C45"/>
    <w:rsid w:val="008420E6"/>
    <w:rsid w:val="00860B45"/>
    <w:rsid w:val="0089512D"/>
    <w:rsid w:val="008A6004"/>
    <w:rsid w:val="008C5674"/>
    <w:rsid w:val="008D01C8"/>
    <w:rsid w:val="008D6869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72C"/>
    <w:rsid w:val="00EC6AA8"/>
    <w:rsid w:val="00EC7CCC"/>
    <w:rsid w:val="00F059A8"/>
    <w:rsid w:val="00F41AB3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1EAE-7EEE-40B1-BCD9-FB68F361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1788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4</cp:revision>
  <cp:lastPrinted>2021-08-17T21:52:00Z</cp:lastPrinted>
  <dcterms:created xsi:type="dcterms:W3CDTF">2021-08-19T17:50:00Z</dcterms:created>
  <dcterms:modified xsi:type="dcterms:W3CDTF">2021-08-20T00:12:00Z</dcterms:modified>
</cp:coreProperties>
</file>